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7" w14:textId="77777777" w:rsidR="00576932" w:rsidRDefault="00915D6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w:t>
      </w:r>
      <w:proofErr w:type="spellStart"/>
      <w:r>
        <w:rPr>
          <w:rFonts w:ascii="Times New Roman" w:eastAsia="Times New Roman" w:hAnsi="Times New Roman" w:cs="Times New Roman"/>
          <w:b/>
          <w:sz w:val="24"/>
          <w:szCs w:val="24"/>
        </w:rPr>
        <w:t>Гістероскопія</w:t>
      </w:r>
      <w:proofErr w:type="spellEnd"/>
      <w:r>
        <w:rPr>
          <w:rFonts w:ascii="Times New Roman" w:eastAsia="Times New Roman" w:hAnsi="Times New Roman" w:cs="Times New Roman"/>
          <w:b/>
          <w:sz w:val="24"/>
          <w:szCs w:val="24"/>
        </w:rPr>
        <w:t>»</w:t>
      </w:r>
    </w:p>
    <w:p w14:paraId="00000008" w14:textId="71D4B859" w:rsidR="00576932" w:rsidRDefault="00915D6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w:t>
      </w:r>
      <w:r w:rsidR="00F9656E">
        <w:rPr>
          <w:rFonts w:ascii="Times New Roman" w:eastAsia="Times New Roman" w:hAnsi="Times New Roman" w:cs="Times New Roman"/>
          <w:b/>
          <w:sz w:val="24"/>
          <w:szCs w:val="24"/>
          <w:highlight w:val="white"/>
        </w:rPr>
        <w:t>03.0</w:t>
      </w:r>
      <w:r w:rsidR="00F9656E">
        <w:rPr>
          <w:rFonts w:ascii="Times New Roman" w:eastAsia="Times New Roman" w:hAnsi="Times New Roman" w:cs="Times New Roman"/>
          <w:b/>
          <w:sz w:val="24"/>
          <w:szCs w:val="24"/>
          <w:highlight w:val="white"/>
          <w:lang w:val="uk-UA"/>
        </w:rPr>
        <w:t>7</w:t>
      </w:r>
      <w:r w:rsidR="00F9656E">
        <w:rPr>
          <w:rFonts w:ascii="Times New Roman" w:eastAsia="Times New Roman" w:hAnsi="Times New Roman" w:cs="Times New Roman"/>
          <w:b/>
          <w:sz w:val="24"/>
          <w:szCs w:val="24"/>
          <w:highlight w:val="white"/>
        </w:rPr>
        <w:t>.202</w:t>
      </w:r>
      <w:r w:rsidR="00F9656E">
        <w:rPr>
          <w:rFonts w:ascii="Times New Roman" w:eastAsia="Times New Roman" w:hAnsi="Times New Roman" w:cs="Times New Roman"/>
          <w:b/>
          <w:sz w:val="24"/>
          <w:szCs w:val="24"/>
        </w:rPr>
        <w:t xml:space="preserve">0 </w:t>
      </w:r>
      <w:r>
        <w:rPr>
          <w:rFonts w:ascii="Times New Roman" w:eastAsia="Times New Roman" w:hAnsi="Times New Roman" w:cs="Times New Roman"/>
          <w:b/>
          <w:sz w:val="24"/>
          <w:szCs w:val="24"/>
        </w:rPr>
        <w:t xml:space="preserve">року  </w:t>
      </w:r>
    </w:p>
    <w:p w14:paraId="00000009" w14:textId="77777777" w:rsidR="00576932" w:rsidRDefault="00576932">
      <w:pPr>
        <w:spacing w:line="256" w:lineRule="auto"/>
        <w:jc w:val="both"/>
        <w:rPr>
          <w:rFonts w:ascii="Times New Roman" w:eastAsia="Times New Roman" w:hAnsi="Times New Roman" w:cs="Times New Roman"/>
          <w:b/>
          <w:sz w:val="24"/>
          <w:szCs w:val="24"/>
        </w:rPr>
      </w:pPr>
    </w:p>
    <w:p w14:paraId="0000000B" w14:textId="77777777" w:rsidR="00576932" w:rsidRDefault="00915D6E">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7E1C689A" w:rsidR="00576932" w:rsidRDefault="00915D6E" w:rsidP="00915D6E">
      <w:pPr>
        <w:numPr>
          <w:ilvl w:val="0"/>
          <w:numId w:val="2"/>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EA0DD0">
        <w:rPr>
          <w:rFonts w:ascii="Times New Roman" w:eastAsia="Times New Roman" w:hAnsi="Times New Roman" w:cs="Times New Roman"/>
          <w:b/>
          <w:sz w:val="24"/>
          <w:szCs w:val="24"/>
          <w:lang w:val="uk-UA"/>
        </w:rPr>
        <w:t xml:space="preserve">о </w:t>
      </w:r>
      <w:r w:rsidR="00BF6141">
        <w:rPr>
          <w:rFonts w:ascii="Times New Roman" w:eastAsia="Times New Roman" w:hAnsi="Times New Roman" w:cs="Times New Roman"/>
          <w:b/>
          <w:sz w:val="24"/>
          <w:szCs w:val="24"/>
        </w:rPr>
        <w:t>18</w:t>
      </w:r>
      <w:r w:rsidR="00BF6141">
        <w:rPr>
          <w:rFonts w:ascii="Times New Roman" w:eastAsia="Times New Roman" w:hAnsi="Times New Roman" w:cs="Times New Roman"/>
          <w:b/>
          <w:sz w:val="24"/>
          <w:szCs w:val="24"/>
          <w:lang w:val="uk-UA"/>
        </w:rPr>
        <w:t xml:space="preserve"> годині 0</w:t>
      </w:r>
      <w:r w:rsidR="00EA0DD0">
        <w:rPr>
          <w:rFonts w:ascii="Times New Roman" w:eastAsia="Times New Roman" w:hAnsi="Times New Roman" w:cs="Times New Roman"/>
          <w:b/>
          <w:sz w:val="24"/>
          <w:szCs w:val="24"/>
          <w:lang w:val="uk-UA"/>
        </w:rPr>
        <w:t xml:space="preserve">0 хвилин за київським часом </w:t>
      </w:r>
      <w:r w:rsidR="00BF6141">
        <w:rPr>
          <w:rFonts w:ascii="Times New Roman" w:eastAsia="Times New Roman" w:hAnsi="Times New Roman" w:cs="Times New Roman"/>
          <w:b/>
          <w:sz w:val="24"/>
          <w:szCs w:val="24"/>
          <w:lang w:val="uk-UA"/>
        </w:rPr>
        <w:t>03</w:t>
      </w:r>
      <w:r w:rsidR="00F9656E" w:rsidRPr="004E57D8">
        <w:rPr>
          <w:rFonts w:ascii="Times New Roman" w:eastAsia="Times New Roman" w:hAnsi="Times New Roman" w:cs="Times New Roman"/>
          <w:b/>
          <w:sz w:val="24"/>
          <w:szCs w:val="24"/>
          <w:lang w:val="uk-UA"/>
        </w:rPr>
        <w:t xml:space="preserve"> </w:t>
      </w:r>
      <w:r w:rsidR="00F9656E">
        <w:rPr>
          <w:rFonts w:ascii="Times New Roman" w:eastAsia="Times New Roman" w:hAnsi="Times New Roman" w:cs="Times New Roman"/>
          <w:b/>
          <w:sz w:val="24"/>
          <w:szCs w:val="24"/>
          <w:lang w:val="uk-UA"/>
        </w:rPr>
        <w:t>липня</w:t>
      </w:r>
      <w:r w:rsidR="00F9656E" w:rsidRPr="004E57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39565FAD" w:rsidR="00576932" w:rsidRDefault="00915D6E" w:rsidP="005E6F38">
      <w:pPr>
        <w:spacing w:line="256"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4. НСЗУ розглядає про</w:t>
      </w:r>
      <w:r w:rsidR="005E6F38">
        <w:rPr>
          <w:rFonts w:ascii="Times New Roman" w:eastAsia="Times New Roman" w:hAnsi="Times New Roman" w:cs="Times New Roman"/>
          <w:sz w:val="24"/>
          <w:szCs w:val="24"/>
        </w:rPr>
        <w:t>позиції про укладення договору</w:t>
      </w:r>
      <w:r>
        <w:rPr>
          <w:rFonts w:ascii="Times New Roman" w:eastAsia="Times New Roman" w:hAnsi="Times New Roman" w:cs="Times New Roman"/>
          <w:sz w:val="24"/>
          <w:szCs w:val="24"/>
        </w:rPr>
        <w:t xml:space="preserve"> до </w:t>
      </w:r>
      <w:r w:rsidR="000F58A6">
        <w:rPr>
          <w:rFonts w:ascii="Times New Roman" w:eastAsia="Times New Roman" w:hAnsi="Times New Roman" w:cs="Times New Roman"/>
          <w:b/>
          <w:sz w:val="24"/>
          <w:szCs w:val="24"/>
          <w:u w:val="single"/>
        </w:rPr>
        <w:t>31</w:t>
      </w:r>
      <w:bookmarkStart w:id="0" w:name="_GoBack"/>
      <w:bookmarkEnd w:id="0"/>
      <w:r w:rsidR="005E6F38">
        <w:rPr>
          <w:rFonts w:ascii="Times New Roman" w:eastAsia="Times New Roman" w:hAnsi="Times New Roman" w:cs="Times New Roman"/>
          <w:b/>
          <w:sz w:val="24"/>
          <w:szCs w:val="24"/>
          <w:u w:val="single"/>
        </w:rPr>
        <w:t xml:space="preserve"> серпня 2020 року включно</w:t>
      </w:r>
      <w:r w:rsidR="005E6F38">
        <w:rPr>
          <w:rFonts w:ascii="Times New Roman" w:eastAsia="Times New Roman" w:hAnsi="Times New Roman" w:cs="Times New Roman"/>
          <w:sz w:val="24"/>
          <w:szCs w:val="24"/>
          <w:highlight w:val="white"/>
        </w:rPr>
        <w:t>.</w:t>
      </w:r>
    </w:p>
    <w:p w14:paraId="00000018" w14:textId="77777777" w:rsidR="00576932" w:rsidRDefault="00576932" w:rsidP="00915D6E">
      <w:pPr>
        <w:shd w:val="clear" w:color="auto" w:fill="FFFFFF"/>
        <w:spacing w:line="240" w:lineRule="auto"/>
        <w:ind w:firstLine="708"/>
        <w:jc w:val="center"/>
        <w:rPr>
          <w:rFonts w:ascii="Times New Roman" w:eastAsia="Times New Roman" w:hAnsi="Times New Roman" w:cs="Times New Roman"/>
          <w:b/>
          <w:sz w:val="24"/>
          <w:szCs w:val="24"/>
        </w:rPr>
      </w:pPr>
    </w:p>
    <w:p w14:paraId="00000019" w14:textId="77777777" w:rsidR="00576932" w:rsidRDefault="00915D6E" w:rsidP="00915D6E">
      <w:pPr>
        <w:shd w:val="clear" w:color="auto" w:fill="FFFFFF"/>
        <w:spacing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b/>
          <w:sz w:val="24"/>
          <w:szCs w:val="24"/>
        </w:rPr>
      </w:pPr>
    </w:p>
    <w:p w14:paraId="0000001B"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F" w14:textId="78683FA5" w:rsidR="00576932" w:rsidRPr="00915D6E" w:rsidRDefault="00915D6E" w:rsidP="00915D6E">
      <w:pPr>
        <w:shd w:val="clear" w:color="auto" w:fill="FFFFFF"/>
        <w:ind w:firstLine="708"/>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Умови надання послуги</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амбулаторно.</w:t>
      </w:r>
    </w:p>
    <w:p w14:paraId="00000020"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Підстави надання послуги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направлення лікаря з надання ПМД, з яким укладено декларацію про вибір лікаря, або лікуючого лікаря; вік пацієнтки – від 50 років і старше.</w:t>
      </w:r>
    </w:p>
    <w:p w14:paraId="00000022" w14:textId="525E9E44" w:rsidR="00576932" w:rsidRDefault="00915D6E" w:rsidP="00915D6E">
      <w:pPr>
        <w:shd w:val="clear" w:color="auto" w:fill="FFFFFF"/>
        <w:ind w:firstLine="708"/>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Вимоги до організації надання послуги:</w:t>
      </w:r>
    </w:p>
    <w:p w14:paraId="00000023" w14:textId="77777777" w:rsidR="00576932" w:rsidRDefault="00915D6E" w:rsidP="00915D6E">
      <w:pPr>
        <w:numPr>
          <w:ilvl w:val="0"/>
          <w:numId w:val="7"/>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фотофіксації (не менше 2 знімків, що зберігаються в медичній документації) та/або повної </w:t>
      </w:r>
      <w:proofErr w:type="spellStart"/>
      <w:r>
        <w:rPr>
          <w:rFonts w:ascii="Times New Roman" w:eastAsia="Times New Roman" w:hAnsi="Times New Roman" w:cs="Times New Roman"/>
          <w:sz w:val="24"/>
          <w:szCs w:val="24"/>
        </w:rPr>
        <w:t>відеофіксації</w:t>
      </w:r>
      <w:proofErr w:type="spellEnd"/>
      <w:r>
        <w:rPr>
          <w:rFonts w:ascii="Times New Roman" w:eastAsia="Times New Roman" w:hAnsi="Times New Roman" w:cs="Times New Roman"/>
          <w:sz w:val="24"/>
          <w:szCs w:val="24"/>
        </w:rPr>
        <w:t xml:space="preserve"> всього дослідження зі зберіганням цифрових фото/відеоматеріалів протягом 2 років.</w:t>
      </w:r>
    </w:p>
    <w:p w14:paraId="00000024" w14:textId="77777777" w:rsidR="00576932" w:rsidRDefault="00915D6E" w:rsidP="00915D6E">
      <w:pPr>
        <w:numPr>
          <w:ilvl w:val="0"/>
          <w:numId w:val="7"/>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Забезпечення проведення гістологічного дослідження у закладі або на умовах договору підряду.</w:t>
      </w:r>
    </w:p>
    <w:p w14:paraId="00000025" w14:textId="7DFB38FC" w:rsidR="00576932" w:rsidRDefault="00576932" w:rsidP="00915D6E">
      <w:pPr>
        <w:shd w:val="clear" w:color="auto" w:fill="FFFFFF"/>
        <w:jc w:val="both"/>
        <w:rPr>
          <w:rFonts w:ascii="Times New Roman" w:eastAsia="Times New Roman" w:hAnsi="Times New Roman" w:cs="Times New Roman"/>
          <w:i/>
          <w:sz w:val="24"/>
          <w:szCs w:val="24"/>
        </w:rPr>
      </w:pPr>
    </w:p>
    <w:p w14:paraId="00000026" w14:textId="77777777" w:rsidR="00576932" w:rsidRDefault="00915D6E" w:rsidP="00915D6E">
      <w:pPr>
        <w:shd w:val="clear" w:color="auto" w:fill="FFFFFF"/>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Вимоги до спеціалізації та кількості фахівців:</w:t>
      </w:r>
    </w:p>
    <w:p w14:paraId="00000027" w14:textId="77777777" w:rsidR="00576932" w:rsidRDefault="00915D6E" w:rsidP="00915D6E">
      <w:pPr>
        <w:numPr>
          <w:ilvl w:val="0"/>
          <w:numId w:val="5"/>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Лікар-акушер-гінеколог або лікар-гінеколог-онколог </w:t>
      </w:r>
      <w:r>
        <w:rPr>
          <w:rFonts w:ascii="Times New Roman" w:eastAsia="Times New Roman" w:hAnsi="Times New Roman" w:cs="Times New Roman"/>
          <w:sz w:val="24"/>
          <w:szCs w:val="24"/>
          <w:highlight w:val="white"/>
        </w:rPr>
        <w:t>– щонайменше одна особа</w:t>
      </w:r>
      <w:r>
        <w:rPr>
          <w:rFonts w:ascii="Times New Roman" w:eastAsia="Times New Roman" w:hAnsi="Times New Roman" w:cs="Times New Roman"/>
          <w:sz w:val="24"/>
          <w:szCs w:val="24"/>
        </w:rPr>
        <w:t>.</w:t>
      </w:r>
    </w:p>
    <w:p w14:paraId="00000028" w14:textId="77777777" w:rsidR="00576932" w:rsidRDefault="00915D6E" w:rsidP="00915D6E">
      <w:pPr>
        <w:numPr>
          <w:ilvl w:val="0"/>
          <w:numId w:val="5"/>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Лікар-анестезіолог </w:t>
      </w:r>
      <w:r>
        <w:rPr>
          <w:rFonts w:ascii="Times New Roman" w:eastAsia="Times New Roman" w:hAnsi="Times New Roman" w:cs="Times New Roman"/>
          <w:sz w:val="24"/>
          <w:szCs w:val="24"/>
          <w:highlight w:val="white"/>
        </w:rPr>
        <w:t>– щонайменше одна особа.</w:t>
      </w:r>
    </w:p>
    <w:p w14:paraId="00000029" w14:textId="77777777" w:rsidR="00576932" w:rsidRDefault="00915D6E" w:rsidP="00915D6E">
      <w:pPr>
        <w:shd w:val="clear" w:color="auto" w:fill="FFFFFF"/>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2A" w14:textId="77777777" w:rsidR="00576932" w:rsidRDefault="00915D6E" w:rsidP="00915D6E">
      <w:pPr>
        <w:shd w:val="clear" w:color="auto" w:fill="FFFFFF"/>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Вимоги до переліку обладнання:</w:t>
      </w:r>
    </w:p>
    <w:p w14:paraId="0000002B" w14:textId="77777777" w:rsidR="00576932" w:rsidRDefault="00915D6E" w:rsidP="00915D6E">
      <w:pPr>
        <w:numPr>
          <w:ilvl w:val="0"/>
          <w:numId w:val="8"/>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місцем надання послуги:</w:t>
      </w:r>
    </w:p>
    <w:p w14:paraId="0000002C"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відеогістероскоп</w:t>
      </w:r>
      <w:proofErr w:type="spellEnd"/>
      <w:r>
        <w:rPr>
          <w:rFonts w:ascii="Times New Roman" w:eastAsia="Times New Roman" w:hAnsi="Times New Roman" w:cs="Times New Roman"/>
          <w:sz w:val="24"/>
          <w:szCs w:val="24"/>
        </w:rPr>
        <w:t>;</w:t>
      </w:r>
    </w:p>
    <w:p w14:paraId="0000002D"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ендоскопічні інструменти;</w:t>
      </w:r>
    </w:p>
    <w:p w14:paraId="0000002E"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відеопроцесор</w:t>
      </w:r>
      <w:proofErr w:type="spellEnd"/>
      <w:r>
        <w:rPr>
          <w:rFonts w:ascii="Times New Roman" w:eastAsia="Times New Roman" w:hAnsi="Times New Roman" w:cs="Times New Roman"/>
          <w:sz w:val="24"/>
          <w:szCs w:val="24"/>
        </w:rPr>
        <w:t>;</w:t>
      </w:r>
    </w:p>
    <w:p w14:paraId="0000002F"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монітор;</w:t>
      </w:r>
    </w:p>
    <w:p w14:paraId="00000030"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освітлювач;</w:t>
      </w:r>
    </w:p>
    <w:p w14:paraId="00000031"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автоматичний дозатор лікувальних речовин;</w:t>
      </w:r>
    </w:p>
    <w:p w14:paraId="00000032"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аспіратор</w:t>
      </w:r>
      <w:r>
        <w:rPr>
          <w:rFonts w:ascii="Times New Roman" w:eastAsia="Times New Roman" w:hAnsi="Times New Roman" w:cs="Times New Roman"/>
          <w:sz w:val="24"/>
          <w:szCs w:val="24"/>
        </w:rPr>
        <w:t>(відсмоктувач);</w:t>
      </w:r>
    </w:p>
    <w:p w14:paraId="00000033"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монітор пацієнта (ЧСС, ЕКГ, АТ, SpO2);</w:t>
      </w:r>
    </w:p>
    <w:p w14:paraId="00000034"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дихальний мішок типу Амбу з кисневою трубкою;</w:t>
      </w:r>
    </w:p>
    <w:p w14:paraId="00000035"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ларингоскоп, </w:t>
      </w:r>
      <w:proofErr w:type="spellStart"/>
      <w:r>
        <w:rPr>
          <w:rFonts w:ascii="Times New Roman" w:eastAsia="Times New Roman" w:hAnsi="Times New Roman" w:cs="Times New Roman"/>
          <w:sz w:val="24"/>
          <w:szCs w:val="24"/>
        </w:rPr>
        <w:t>ендотрахеальні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інтубаційні</w:t>
      </w:r>
      <w:proofErr w:type="spellEnd"/>
      <w:r>
        <w:rPr>
          <w:rFonts w:ascii="Times New Roman" w:eastAsia="Times New Roman" w:hAnsi="Times New Roman" w:cs="Times New Roman"/>
          <w:sz w:val="24"/>
          <w:szCs w:val="24"/>
        </w:rPr>
        <w:t xml:space="preserve">) трубки; </w:t>
      </w:r>
    </w:p>
    <w:p w14:paraId="00000036"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джерело кисню.</w:t>
      </w:r>
    </w:p>
    <w:p w14:paraId="00000037" w14:textId="77777777" w:rsidR="00576932" w:rsidRDefault="00915D6E" w:rsidP="00915D6E">
      <w:pPr>
        <w:shd w:val="clear" w:color="auto" w:fill="FFFFFF"/>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38" w14:textId="77777777" w:rsidR="00576932" w:rsidRDefault="00915D6E" w:rsidP="00915D6E">
      <w:pPr>
        <w:shd w:val="clear" w:color="auto" w:fill="FFFFFF"/>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Інші вимоги:</w:t>
      </w:r>
    </w:p>
    <w:p w14:paraId="00000039" w14:textId="77777777" w:rsidR="00576932" w:rsidRDefault="00915D6E" w:rsidP="00915D6E">
      <w:pPr>
        <w:numPr>
          <w:ilvl w:val="0"/>
          <w:numId w:val="3"/>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A" w14:textId="77777777" w:rsidR="00576932" w:rsidRDefault="00915D6E" w:rsidP="00915D6E">
      <w:pPr>
        <w:numPr>
          <w:ilvl w:val="0"/>
          <w:numId w:val="3"/>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3E" w14:textId="77777777" w:rsidR="00576932" w:rsidRDefault="00576932" w:rsidP="00915D6E">
      <w:pPr>
        <w:ind w:firstLine="708"/>
        <w:jc w:val="center"/>
        <w:rPr>
          <w:rFonts w:ascii="Times New Roman" w:eastAsia="Times New Roman" w:hAnsi="Times New Roman" w:cs="Times New Roman"/>
          <w:b/>
          <w:sz w:val="24"/>
          <w:szCs w:val="24"/>
        </w:rPr>
      </w:pPr>
    </w:p>
    <w:p w14:paraId="0000003F" w14:textId="77777777" w:rsidR="00576932" w:rsidRDefault="00915D6E" w:rsidP="00915D6E">
      <w:pPr>
        <w:ind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1" w14:textId="77777777" w:rsidR="00576932" w:rsidRDefault="00915D6E" w:rsidP="00915D6E">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2"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w:t>
      </w:r>
    </w:p>
    <w:p w14:paraId="00000043"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Діагностична </w:t>
      </w:r>
      <w:proofErr w:type="spellStart"/>
      <w:r>
        <w:rPr>
          <w:rFonts w:ascii="Times New Roman" w:eastAsia="Times New Roman" w:hAnsi="Times New Roman" w:cs="Times New Roman"/>
          <w:sz w:val="24"/>
          <w:szCs w:val="24"/>
        </w:rPr>
        <w:t>гістероскопія</w:t>
      </w:r>
      <w:proofErr w:type="spellEnd"/>
      <w:r>
        <w:rPr>
          <w:rFonts w:ascii="Times New Roman" w:eastAsia="Times New Roman" w:hAnsi="Times New Roman" w:cs="Times New Roman"/>
          <w:sz w:val="24"/>
          <w:szCs w:val="24"/>
        </w:rPr>
        <w:t xml:space="preserve"> в амбулаторних умовах для візуального огляду стінок порожнини матки без проведення ендоскопічних маніпуляцій.</w:t>
      </w:r>
    </w:p>
    <w:p w14:paraId="00000044"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Гістероскопія</w:t>
      </w:r>
      <w:proofErr w:type="spellEnd"/>
      <w:r>
        <w:rPr>
          <w:rFonts w:ascii="Times New Roman" w:eastAsia="Times New Roman" w:hAnsi="Times New Roman" w:cs="Times New Roman"/>
          <w:sz w:val="24"/>
          <w:szCs w:val="24"/>
        </w:rPr>
        <w:t xml:space="preserve"> в амбулаторних умовах для візуального огляду стінок порожнини матки з ендоскопічною маніпуляцією (зокрема, із взяттям матеріалу для гістологічного дослідження тощо).</w:t>
      </w:r>
    </w:p>
    <w:p w14:paraId="00000045"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анестезії та анестезіологічного моніторингу під час проведення дослідження.</w:t>
      </w:r>
    </w:p>
    <w:p w14:paraId="00000046"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гістологічного дослідження взятого під час </w:t>
      </w:r>
      <w:proofErr w:type="spellStart"/>
      <w:r>
        <w:rPr>
          <w:rFonts w:ascii="Times New Roman" w:eastAsia="Times New Roman" w:hAnsi="Times New Roman" w:cs="Times New Roman"/>
          <w:sz w:val="24"/>
          <w:szCs w:val="24"/>
        </w:rPr>
        <w:t>гістероскопії</w:t>
      </w:r>
      <w:proofErr w:type="spellEnd"/>
      <w:r>
        <w:rPr>
          <w:rFonts w:ascii="Times New Roman" w:eastAsia="Times New Roman" w:hAnsi="Times New Roman" w:cs="Times New Roman"/>
          <w:sz w:val="24"/>
          <w:szCs w:val="24"/>
        </w:rPr>
        <w:t xml:space="preserve"> матеріалу.</w:t>
      </w:r>
    </w:p>
    <w:p w14:paraId="00000047"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та опис результатів обстеження із зазначенням результатів гістологічного дослідження.</w:t>
      </w:r>
    </w:p>
    <w:p w14:paraId="00000049" w14:textId="77777777" w:rsidR="00576932" w:rsidRDefault="00576932" w:rsidP="00915D6E">
      <w:pPr>
        <w:spacing w:line="256" w:lineRule="auto"/>
        <w:ind w:firstLine="708"/>
        <w:jc w:val="both"/>
        <w:rPr>
          <w:rFonts w:ascii="Times New Roman" w:eastAsia="Times New Roman" w:hAnsi="Times New Roman" w:cs="Times New Roman"/>
          <w:sz w:val="24"/>
          <w:szCs w:val="24"/>
          <w:highlight w:val="magenta"/>
        </w:rPr>
      </w:pPr>
    </w:p>
    <w:p w14:paraId="0000004A"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4B"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sz w:val="24"/>
          <w:szCs w:val="24"/>
        </w:rPr>
      </w:pPr>
    </w:p>
    <w:p w14:paraId="0000004C"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sz w:val="24"/>
          <w:szCs w:val="24"/>
        </w:rPr>
      </w:pPr>
    </w:p>
    <w:p w14:paraId="0000004D" w14:textId="77777777" w:rsidR="00576932" w:rsidRDefault="00915D6E" w:rsidP="00915D6E">
      <w:pPr>
        <w:shd w:val="clear" w:color="auto" w:fill="FFFFFF"/>
        <w:spacing w:line="240" w:lineRule="auto"/>
        <w:ind w:firstLine="708"/>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w:t>
      </w:r>
      <w:proofErr w:type="spellStart"/>
      <w:r>
        <w:rPr>
          <w:rFonts w:ascii="Times New Roman" w:eastAsia="Times New Roman" w:hAnsi="Times New Roman" w:cs="Times New Roman"/>
          <w:b/>
          <w:i/>
          <w:sz w:val="24"/>
          <w:szCs w:val="24"/>
          <w:u w:val="single"/>
        </w:rPr>
        <w:t>Гістероскопія</w:t>
      </w:r>
      <w:proofErr w:type="spellEnd"/>
      <w:r>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i/>
          <w:sz w:val="24"/>
          <w:szCs w:val="24"/>
          <w:u w:val="single"/>
        </w:rPr>
        <w:t>перейшовши за цим посиланням.</w:t>
      </w:r>
    </w:p>
    <w:p w14:paraId="0000004E" w14:textId="77777777" w:rsidR="00576932" w:rsidRDefault="000F58A6" w:rsidP="00915D6E">
      <w:pPr>
        <w:shd w:val="clear" w:color="auto" w:fill="FFFFFF"/>
        <w:spacing w:line="240" w:lineRule="auto"/>
        <w:ind w:firstLine="708"/>
        <w:jc w:val="center"/>
        <w:rPr>
          <w:rFonts w:ascii="Times New Roman" w:eastAsia="Times New Roman" w:hAnsi="Times New Roman" w:cs="Times New Roman"/>
          <w:sz w:val="24"/>
          <w:szCs w:val="24"/>
        </w:rPr>
      </w:pPr>
      <w:hyperlink r:id="rId5">
        <w:r w:rsidR="00915D6E">
          <w:rPr>
            <w:rFonts w:ascii="Times New Roman" w:eastAsia="Times New Roman" w:hAnsi="Times New Roman" w:cs="Times New Roman"/>
            <w:i/>
            <w:color w:val="1155CC"/>
            <w:sz w:val="24"/>
            <w:szCs w:val="24"/>
            <w:u w:val="single"/>
          </w:rPr>
          <w:t>https://smarttender.biz/</w:t>
        </w:r>
      </w:hyperlink>
    </w:p>
    <w:p w14:paraId="0000004F" w14:textId="77777777" w:rsidR="00576932" w:rsidRDefault="00576932" w:rsidP="00915D6E">
      <w:pPr>
        <w:shd w:val="clear" w:color="auto" w:fill="FFFFFF"/>
        <w:spacing w:line="240" w:lineRule="auto"/>
        <w:ind w:firstLine="708"/>
        <w:jc w:val="center"/>
        <w:rPr>
          <w:rFonts w:ascii="Times New Roman" w:eastAsia="Times New Roman" w:hAnsi="Times New Roman" w:cs="Times New Roman"/>
          <w:sz w:val="24"/>
          <w:szCs w:val="24"/>
        </w:rPr>
      </w:pPr>
    </w:p>
    <w:p w14:paraId="00000050"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1"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2"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3"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4" w14:textId="3C35B97A" w:rsidR="00576932" w:rsidRPr="00BA3C5C" w:rsidRDefault="00915D6E" w:rsidP="00915D6E">
      <w:pPr>
        <w:shd w:val="clear" w:color="auto" w:fill="FFFFFF"/>
        <w:spacing w:line="240" w:lineRule="auto"/>
        <w:ind w:firstLine="708"/>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BA3C5C">
        <w:rPr>
          <w:rFonts w:ascii="Times New Roman" w:eastAsia="Times New Roman" w:hAnsi="Times New Roman" w:cs="Times New Roman"/>
          <w:i/>
          <w:sz w:val="24"/>
          <w:szCs w:val="24"/>
          <w:highlight w:val="white"/>
          <w:lang w:val="uk-UA"/>
        </w:rPr>
        <w:t>;</w:t>
      </w:r>
    </w:p>
    <w:p w14:paraId="00000056" w14:textId="7FB1598F" w:rsidR="00576932" w:rsidRPr="00BA3C5C"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BA3C5C">
        <w:rPr>
          <w:rFonts w:ascii="Times New Roman" w:eastAsia="Times New Roman" w:hAnsi="Times New Roman" w:cs="Times New Roman"/>
          <w:sz w:val="24"/>
          <w:szCs w:val="24"/>
          <w:highlight w:val="white"/>
        </w:rPr>
        <w:t xml:space="preserve"> суб'єкта господарювання (IBAN)</w:t>
      </w:r>
      <w:r w:rsidR="00BA3C5C">
        <w:rPr>
          <w:rFonts w:ascii="Times New Roman" w:eastAsia="Times New Roman" w:hAnsi="Times New Roman" w:cs="Times New Roman"/>
          <w:sz w:val="24"/>
          <w:szCs w:val="24"/>
          <w:highlight w:val="white"/>
          <w:lang w:val="uk-UA"/>
        </w:rPr>
        <w:t>;</w:t>
      </w:r>
    </w:p>
    <w:p w14:paraId="00000057"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8"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sz w:val="24"/>
          <w:szCs w:val="24"/>
        </w:rPr>
      </w:pPr>
    </w:p>
    <w:p w14:paraId="00000059"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A"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sz w:val="24"/>
          <w:szCs w:val="24"/>
        </w:rPr>
      </w:pPr>
    </w:p>
    <w:p w14:paraId="0000005B"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5C"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p>
    <w:p w14:paraId="0000005D" w14:textId="77777777" w:rsidR="00576932" w:rsidRDefault="00576932" w:rsidP="00915D6E">
      <w:pPr>
        <w:spacing w:line="256" w:lineRule="auto"/>
        <w:ind w:firstLine="708"/>
        <w:jc w:val="both"/>
        <w:rPr>
          <w:rFonts w:ascii="Times New Roman" w:eastAsia="Times New Roman" w:hAnsi="Times New Roman" w:cs="Times New Roman"/>
          <w:b/>
          <w:sz w:val="24"/>
          <w:szCs w:val="24"/>
        </w:rPr>
      </w:pPr>
    </w:p>
    <w:p w14:paraId="0000005E" w14:textId="77777777" w:rsidR="00576932" w:rsidRDefault="00576932" w:rsidP="00915D6E">
      <w:pPr>
        <w:spacing w:line="256" w:lineRule="auto"/>
        <w:ind w:firstLine="708"/>
        <w:jc w:val="both"/>
        <w:rPr>
          <w:rFonts w:ascii="Times New Roman" w:eastAsia="Times New Roman" w:hAnsi="Times New Roman" w:cs="Times New Roman"/>
          <w:b/>
          <w:sz w:val="24"/>
          <w:szCs w:val="24"/>
        </w:rPr>
      </w:pPr>
    </w:p>
    <w:p w14:paraId="0000005F" w14:textId="77777777" w:rsidR="00576932" w:rsidRDefault="00915D6E" w:rsidP="00915D6E">
      <w:pPr>
        <w:spacing w:line="25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0" w14:textId="77777777" w:rsidR="00576932" w:rsidRDefault="00915D6E" w:rsidP="00915D6E">
      <w:pPr>
        <w:spacing w:line="256"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1" w14:textId="77777777" w:rsidR="00576932" w:rsidRDefault="00915D6E" w:rsidP="00915D6E">
      <w:pPr>
        <w:spacing w:line="256"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2" w14:textId="77777777" w:rsidR="00576932" w:rsidRDefault="00915D6E" w:rsidP="00915D6E">
      <w:pPr>
        <w:numPr>
          <w:ilvl w:val="0"/>
          <w:numId w:val="6"/>
        </w:numPr>
        <w:spacing w:line="331" w:lineRule="auto"/>
        <w:ind w:left="0" w:firstLine="708"/>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3" w14:textId="77777777" w:rsidR="00576932" w:rsidRDefault="00915D6E" w:rsidP="00915D6E">
      <w:pPr>
        <w:numPr>
          <w:ilvl w:val="0"/>
          <w:numId w:val="6"/>
        </w:numPr>
        <w:spacing w:after="200" w:line="331" w:lineRule="auto"/>
        <w:ind w:left="0" w:firstLine="708"/>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витяг з наказу МОЗ, якщо ліцензію отримано після 01 січня 2017 року.</w:t>
      </w:r>
    </w:p>
    <w:p w14:paraId="00000064" w14:textId="77777777" w:rsidR="00576932" w:rsidRDefault="00915D6E" w:rsidP="00915D6E">
      <w:pPr>
        <w:spacing w:line="256" w:lineRule="auto"/>
        <w:ind w:firstLine="708"/>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B" w14:textId="77777777" w:rsidR="00576932" w:rsidRDefault="00576932" w:rsidP="00915D6E">
      <w:pPr>
        <w:spacing w:after="160"/>
        <w:ind w:firstLine="708"/>
        <w:jc w:val="both"/>
        <w:rPr>
          <w:rFonts w:ascii="Times New Roman" w:eastAsia="Times New Roman" w:hAnsi="Times New Roman" w:cs="Times New Roman"/>
          <w:sz w:val="24"/>
          <w:szCs w:val="24"/>
        </w:rPr>
      </w:pPr>
    </w:p>
    <w:p w14:paraId="0000006C" w14:textId="77777777" w:rsidR="00576932" w:rsidRDefault="00915D6E" w:rsidP="00915D6E">
      <w:pPr>
        <w:spacing w:after="16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1" w14:textId="3CB37772" w:rsidR="00576932" w:rsidRDefault="00576932" w:rsidP="00915D6E">
      <w:pPr>
        <w:shd w:val="clear" w:color="auto" w:fill="FFFFFF"/>
        <w:ind w:firstLine="708"/>
        <w:jc w:val="both"/>
        <w:rPr>
          <w:rFonts w:ascii="Times New Roman" w:eastAsia="Times New Roman" w:hAnsi="Times New Roman" w:cs="Times New Roman"/>
          <w:b/>
          <w:sz w:val="24"/>
          <w:szCs w:val="24"/>
        </w:rPr>
      </w:pPr>
    </w:p>
    <w:p w14:paraId="4BFA3198" w14:textId="77777777" w:rsidR="0067612F" w:rsidRPr="00915D6E" w:rsidRDefault="0067612F" w:rsidP="00915D6E">
      <w:pPr>
        <w:shd w:val="clear" w:color="auto" w:fill="FFFFFF"/>
        <w:ind w:firstLine="708"/>
        <w:jc w:val="both"/>
        <w:rPr>
          <w:rFonts w:ascii="Times New Roman" w:eastAsia="Times New Roman" w:hAnsi="Times New Roman" w:cs="Times New Roman"/>
          <w:b/>
          <w:sz w:val="24"/>
          <w:szCs w:val="24"/>
        </w:rPr>
      </w:pPr>
    </w:p>
    <w:p w14:paraId="00000072" w14:textId="77777777" w:rsidR="00576932" w:rsidRDefault="00915D6E" w:rsidP="00915D6E">
      <w:pPr>
        <w:spacing w:line="256" w:lineRule="auto"/>
        <w:ind w:firstLine="708"/>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3" w14:textId="2D0747E2" w:rsidR="00576932" w:rsidRDefault="00915D6E" w:rsidP="00915D6E">
      <w:pPr>
        <w:numPr>
          <w:ilvl w:val="0"/>
          <w:numId w:val="1"/>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BA3C5C">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74" w14:textId="77777777" w:rsidR="00576932" w:rsidRDefault="00915D6E" w:rsidP="00915D6E">
      <w:pPr>
        <w:numPr>
          <w:ilvl w:val="0"/>
          <w:numId w:val="1"/>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5"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6"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7"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8" w14:textId="77777777" w:rsidR="00576932" w:rsidRDefault="00576932">
      <w:pPr>
        <w:spacing w:line="256" w:lineRule="auto"/>
        <w:ind w:firstLine="700"/>
        <w:jc w:val="both"/>
        <w:rPr>
          <w:rFonts w:ascii="Times New Roman" w:eastAsia="Times New Roman" w:hAnsi="Times New Roman" w:cs="Times New Roman"/>
          <w:sz w:val="24"/>
          <w:szCs w:val="24"/>
        </w:rPr>
      </w:pPr>
    </w:p>
    <w:p w14:paraId="00000079" w14:textId="77777777" w:rsidR="00576932" w:rsidRDefault="00915D6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A" w14:textId="77777777" w:rsidR="00576932" w:rsidRDefault="00915D6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576932" w:rsidRDefault="00915D6E">
      <w:pPr>
        <w:spacing w:line="256" w:lineRule="auto"/>
        <w:jc w:val="center"/>
        <w:rPr>
          <w:rFonts w:ascii="Times New Roman" w:eastAsia="Times New Roman" w:hAnsi="Times New Roman" w:cs="Times New Roman"/>
          <w:sz w:val="24"/>
          <w:szCs w:val="24"/>
        </w:rPr>
        <w:sectPr w:rsidR="00576932" w:rsidSect="00915D6E">
          <w:pgSz w:w="11909" w:h="16834"/>
          <w:pgMar w:top="1440" w:right="710"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C" w14:textId="77777777" w:rsidR="00576932" w:rsidRDefault="00915D6E">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D" w14:textId="77777777" w:rsidR="00576932" w:rsidRDefault="00576932">
      <w:pPr>
        <w:shd w:val="clear" w:color="auto" w:fill="FFFFFF"/>
        <w:spacing w:line="256" w:lineRule="auto"/>
        <w:jc w:val="both"/>
        <w:rPr>
          <w:rFonts w:ascii="Times New Roman" w:eastAsia="Times New Roman" w:hAnsi="Times New Roman" w:cs="Times New Roman"/>
          <w:b/>
          <w:sz w:val="24"/>
          <w:szCs w:val="24"/>
        </w:rPr>
      </w:pPr>
    </w:p>
    <w:p w14:paraId="0000007E" w14:textId="77777777" w:rsidR="00576932" w:rsidRDefault="00576932">
      <w:pPr>
        <w:spacing w:line="256" w:lineRule="auto"/>
        <w:jc w:val="center"/>
        <w:rPr>
          <w:rFonts w:ascii="Times New Roman" w:eastAsia="Times New Roman" w:hAnsi="Times New Roman" w:cs="Times New Roman"/>
          <w:sz w:val="24"/>
          <w:szCs w:val="24"/>
          <w:highlight w:val="white"/>
        </w:rPr>
      </w:pPr>
    </w:p>
    <w:sectPr w:rsidR="00576932">
      <w:pgSz w:w="11909" w:h="16834"/>
      <w:pgMar w:top="1440" w:right="1440"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30784"/>
    <w:multiLevelType w:val="multilevel"/>
    <w:tmpl w:val="183CF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6B52DC7"/>
    <w:multiLevelType w:val="multilevel"/>
    <w:tmpl w:val="D80E0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B6B6837"/>
    <w:multiLevelType w:val="multilevel"/>
    <w:tmpl w:val="8A1A7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44E646C"/>
    <w:multiLevelType w:val="multilevel"/>
    <w:tmpl w:val="A8EA8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263616"/>
    <w:multiLevelType w:val="multilevel"/>
    <w:tmpl w:val="2E002A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D6E6F3A"/>
    <w:multiLevelType w:val="multilevel"/>
    <w:tmpl w:val="A300E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8E462F0"/>
    <w:multiLevelType w:val="multilevel"/>
    <w:tmpl w:val="BF5261F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27906F9"/>
    <w:multiLevelType w:val="multilevel"/>
    <w:tmpl w:val="5B309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4"/>
  </w:num>
  <w:num w:numId="3">
    <w:abstractNumId w:val="2"/>
  </w:num>
  <w:num w:numId="4">
    <w:abstractNumId w:val="5"/>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32"/>
    <w:rsid w:val="000369C2"/>
    <w:rsid w:val="000616D0"/>
    <w:rsid w:val="000F58A6"/>
    <w:rsid w:val="00346D1A"/>
    <w:rsid w:val="00576932"/>
    <w:rsid w:val="00592320"/>
    <w:rsid w:val="005E6F38"/>
    <w:rsid w:val="0067612F"/>
    <w:rsid w:val="006A0375"/>
    <w:rsid w:val="0088662A"/>
    <w:rsid w:val="00915D6E"/>
    <w:rsid w:val="00974881"/>
    <w:rsid w:val="00AC7DCA"/>
    <w:rsid w:val="00B15843"/>
    <w:rsid w:val="00B4071E"/>
    <w:rsid w:val="00BA3C5C"/>
    <w:rsid w:val="00BF6141"/>
    <w:rsid w:val="00DB6697"/>
    <w:rsid w:val="00E70514"/>
    <w:rsid w:val="00EA0DD0"/>
    <w:rsid w:val="00F965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15DA"/>
  <w15:docId w15:val="{D91E28C5-CD3E-4820-851A-AE15DD28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7838</Characters>
  <Application>Microsoft Office Word</Application>
  <DocSecurity>0</DocSecurity>
  <Lines>65</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Учетная запись Майкрософт</cp:lastModifiedBy>
  <cp:revision>7</cp:revision>
  <dcterms:created xsi:type="dcterms:W3CDTF">2020-07-01T12:49:00Z</dcterms:created>
  <dcterms:modified xsi:type="dcterms:W3CDTF">2020-08-14T11:23:00Z</dcterms:modified>
</cp:coreProperties>
</file>