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9" w14:textId="1C15542F" w:rsidR="00270FBE" w:rsidRDefault="001D16D9" w:rsidP="001D16D9">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«Езофагогастродуоденоскопія» </w:t>
      </w:r>
      <w:r>
        <w:rPr>
          <w:rFonts w:ascii="Times New Roman" w:eastAsia="Times New Roman" w:hAnsi="Times New Roman" w:cs="Times New Roman"/>
          <w:b/>
          <w:sz w:val="24"/>
          <w:szCs w:val="24"/>
        </w:rPr>
        <w:br/>
        <w:t>від</w:t>
      </w:r>
      <w:r w:rsidR="006E1095">
        <w:rPr>
          <w:rFonts w:ascii="Times New Roman" w:eastAsia="Times New Roman" w:hAnsi="Times New Roman" w:cs="Times New Roman"/>
          <w:b/>
          <w:sz w:val="24"/>
          <w:szCs w:val="24"/>
          <w:highlight w:val="white"/>
        </w:rPr>
        <w:t xml:space="preserve"> 1</w:t>
      </w:r>
      <w:r w:rsidR="00362144">
        <w:rPr>
          <w:rFonts w:ascii="Times New Roman" w:eastAsia="Times New Roman" w:hAnsi="Times New Roman" w:cs="Times New Roman"/>
          <w:b/>
          <w:sz w:val="24"/>
          <w:szCs w:val="24"/>
          <w:highlight w:val="white"/>
          <w:lang w:val="uk-UA"/>
        </w:rPr>
        <w:t>5</w:t>
      </w:r>
      <w:r w:rsidR="005743C0">
        <w:rPr>
          <w:rFonts w:ascii="Times New Roman" w:eastAsia="Times New Roman" w:hAnsi="Times New Roman" w:cs="Times New Roman"/>
          <w:b/>
          <w:sz w:val="24"/>
          <w:szCs w:val="24"/>
          <w:highlight w:val="white"/>
        </w:rPr>
        <w:t>.0</w:t>
      </w:r>
      <w:r w:rsidR="002415EB">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A" w14:textId="77777777" w:rsidR="00270FBE" w:rsidRDefault="00270FBE">
      <w:pPr>
        <w:spacing w:line="256" w:lineRule="auto"/>
        <w:ind w:firstLine="700"/>
        <w:jc w:val="both"/>
        <w:rPr>
          <w:rFonts w:ascii="Times New Roman" w:eastAsia="Times New Roman" w:hAnsi="Times New Roman" w:cs="Times New Roman"/>
          <w:b/>
          <w:sz w:val="24"/>
          <w:szCs w:val="24"/>
        </w:rPr>
      </w:pPr>
    </w:p>
    <w:p w14:paraId="0000000B" w14:textId="77777777" w:rsidR="00270FBE" w:rsidRDefault="001D16D9" w:rsidP="001D16D9">
      <w:pPr>
        <w:spacing w:line="25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3C54D645" w:rsidR="00270FBE" w:rsidRDefault="001D16D9" w:rsidP="001D16D9">
      <w:pPr>
        <w:numPr>
          <w:ilvl w:val="0"/>
          <w:numId w:val="1"/>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3A3B21">
        <w:rPr>
          <w:rFonts w:ascii="Times New Roman" w:eastAsia="Times New Roman" w:hAnsi="Times New Roman" w:cs="Times New Roman"/>
          <w:b/>
          <w:sz w:val="24"/>
          <w:szCs w:val="24"/>
          <w:lang w:val="uk-UA"/>
        </w:rPr>
        <w:t xml:space="preserve">о </w:t>
      </w:r>
      <w:r w:rsidR="003A3B21">
        <w:rPr>
          <w:rFonts w:ascii="Times New Roman" w:eastAsia="Times New Roman" w:hAnsi="Times New Roman" w:cs="Times New Roman"/>
          <w:b/>
          <w:sz w:val="24"/>
          <w:szCs w:val="24"/>
        </w:rPr>
        <w:t>09</w:t>
      </w:r>
      <w:r w:rsidR="003A3B21">
        <w:rPr>
          <w:rFonts w:ascii="Times New Roman" w:eastAsia="Times New Roman" w:hAnsi="Times New Roman" w:cs="Times New Roman"/>
          <w:b/>
          <w:sz w:val="24"/>
          <w:szCs w:val="24"/>
          <w:lang w:val="uk-UA"/>
        </w:rPr>
        <w:t xml:space="preserve"> годині 30 хвилин за київським часом 16 </w:t>
      </w:r>
      <w:r w:rsidR="002415EB">
        <w:rPr>
          <w:rFonts w:ascii="Times New Roman" w:eastAsia="Times New Roman" w:hAnsi="Times New Roman" w:cs="Times New Roman"/>
          <w:b/>
          <w:sz w:val="24"/>
          <w:szCs w:val="24"/>
          <w:lang w:val="uk-UA"/>
        </w:rPr>
        <w:t xml:space="preserve">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270FBE" w:rsidRDefault="001D16D9" w:rsidP="001D16D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70FBE" w:rsidRDefault="001D16D9" w:rsidP="001D16D9">
      <w:pPr>
        <w:spacing w:line="25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270FBE" w:rsidRDefault="001D16D9" w:rsidP="001D16D9">
      <w:pPr>
        <w:shd w:val="clear" w:color="auto" w:fill="FFFFFF"/>
        <w:spacing w:line="24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6827045F" w:rsidR="00270FBE" w:rsidRDefault="001D16D9" w:rsidP="001D16D9">
      <w:pPr>
        <w:spacing w:line="256"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0C22C9">
        <w:rPr>
          <w:rFonts w:ascii="Times New Roman" w:eastAsia="Times New Roman" w:hAnsi="Times New Roman" w:cs="Times New Roman"/>
          <w:b/>
          <w:sz w:val="24"/>
          <w:szCs w:val="24"/>
          <w:u w:val="single"/>
          <w:lang w:val="uk-UA"/>
        </w:rPr>
        <w:t>12</w:t>
      </w:r>
      <w:bookmarkStart w:id="0" w:name="_GoBack"/>
      <w:bookmarkEnd w:id="0"/>
      <w:r w:rsidR="00362144">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270FBE" w:rsidRDefault="00270FBE" w:rsidP="001D16D9">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270FBE" w:rsidRDefault="001D16D9" w:rsidP="001D16D9">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70FBE" w:rsidRPr="001D16D9" w:rsidRDefault="00270FBE" w:rsidP="001D16D9">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270FBE" w:rsidRPr="001D16D9" w:rsidRDefault="001D16D9" w:rsidP="001D16D9">
      <w:pPr>
        <w:shd w:val="clear" w:color="auto" w:fill="FFFFFF"/>
        <w:spacing w:line="240" w:lineRule="auto"/>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D"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b/>
          <w:sz w:val="24"/>
          <w:szCs w:val="24"/>
        </w:rPr>
        <w:t xml:space="preserve">Умови надання послуги: </w:t>
      </w:r>
      <w:r w:rsidRPr="001D16D9">
        <w:rPr>
          <w:rFonts w:ascii="Times New Roman" w:eastAsia="Times New Roman" w:hAnsi="Times New Roman" w:cs="Times New Roman"/>
          <w:sz w:val="24"/>
          <w:szCs w:val="24"/>
        </w:rPr>
        <w:t>амбулаторно.</w:t>
      </w:r>
    </w:p>
    <w:p w14:paraId="0000001E"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1F"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b/>
          <w:sz w:val="24"/>
          <w:szCs w:val="24"/>
        </w:rPr>
        <w:t xml:space="preserve">Підстави надання послуги: </w:t>
      </w:r>
      <w:r w:rsidRPr="001D16D9">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 вік пацієнтів – від 50 років і старше.</w:t>
      </w:r>
    </w:p>
    <w:p w14:paraId="00000021" w14:textId="3ECCD242"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організації надання послуги:</w:t>
      </w:r>
    </w:p>
    <w:p w14:paraId="00000022" w14:textId="77777777" w:rsidR="00270FBE" w:rsidRPr="001D16D9" w:rsidRDefault="001D16D9" w:rsidP="001D16D9">
      <w:pPr>
        <w:numPr>
          <w:ilvl w:val="0"/>
          <w:numId w:val="3"/>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Забезпечення фотофіксації обстеження: фото 8 зображень головних орієнтирів (на рівні 20 см від різців для загальної візуалізації стравоходу; на 2 cм вище Z лінії; кардія в інверсії; верхня частина малої кривизни; кут шлунку з невеликою інверсією; антрум; цибулина дванадцятипалої кишки; другої частини дванадцятипалої кишки (низхідний відділ); локальних </w:t>
      </w:r>
      <w:r w:rsidRPr="001D16D9">
        <w:rPr>
          <w:rFonts w:ascii="Times New Roman" w:eastAsia="Times New Roman" w:hAnsi="Times New Roman" w:cs="Times New Roman"/>
          <w:sz w:val="24"/>
          <w:szCs w:val="24"/>
        </w:rPr>
        <w:lastRenderedPageBreak/>
        <w:t>змін слизової оболонки та всіх утворень (поліпів, виразок, пухлин тощо) або відеозапис втручання зі зберіганням цифрових фото/відеоматеріалів протягом 2 років.</w:t>
      </w:r>
    </w:p>
    <w:p w14:paraId="00000023" w14:textId="77777777" w:rsidR="00270FBE" w:rsidRPr="001D16D9" w:rsidRDefault="001D16D9" w:rsidP="001D16D9">
      <w:pPr>
        <w:numPr>
          <w:ilvl w:val="0"/>
          <w:numId w:val="3"/>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Забезпечення проведення гістологічного дослідження у закладі або на умовах договору підряду.</w:t>
      </w:r>
    </w:p>
    <w:p w14:paraId="00000024"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25"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спеціалізації та кількості фахівців:</w:t>
      </w:r>
    </w:p>
    <w:p w14:paraId="00000026" w14:textId="77777777" w:rsidR="00270FBE" w:rsidRPr="001D16D9" w:rsidRDefault="001D16D9" w:rsidP="001D16D9">
      <w:pPr>
        <w:numPr>
          <w:ilvl w:val="0"/>
          <w:numId w:val="2"/>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Л</w:t>
      </w:r>
      <w:r w:rsidRPr="001D16D9">
        <w:rPr>
          <w:rFonts w:ascii="Times New Roman" w:eastAsia="Times New Roman" w:hAnsi="Times New Roman" w:cs="Times New Roman"/>
          <w:sz w:val="24"/>
          <w:szCs w:val="24"/>
          <w:highlight w:val="white"/>
        </w:rPr>
        <w:t>ікар-ендоскопіст</w:t>
      </w:r>
      <w:r w:rsidRPr="001D16D9">
        <w:rPr>
          <w:rFonts w:ascii="Times New Roman" w:eastAsia="Times New Roman" w:hAnsi="Times New Roman" w:cs="Times New Roman"/>
          <w:sz w:val="24"/>
          <w:szCs w:val="24"/>
        </w:rPr>
        <w:t>– щонайменше одна особа.</w:t>
      </w:r>
    </w:p>
    <w:p w14:paraId="00000027" w14:textId="77777777" w:rsidR="00270FBE" w:rsidRPr="001D16D9" w:rsidRDefault="001D16D9" w:rsidP="001D16D9">
      <w:pPr>
        <w:numPr>
          <w:ilvl w:val="0"/>
          <w:numId w:val="2"/>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Лікар-анестезіолог </w:t>
      </w:r>
      <w:r w:rsidRPr="001D16D9">
        <w:rPr>
          <w:rFonts w:ascii="Times New Roman" w:eastAsia="Times New Roman" w:hAnsi="Times New Roman" w:cs="Times New Roman"/>
          <w:sz w:val="24"/>
          <w:szCs w:val="24"/>
          <w:highlight w:val="white"/>
        </w:rPr>
        <w:t>– щонайменше одна особа.</w:t>
      </w:r>
    </w:p>
    <w:p w14:paraId="00000028"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29"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Вимоги до переліку обладнання:</w:t>
      </w:r>
    </w:p>
    <w:p w14:paraId="0000002A" w14:textId="77777777" w:rsidR="00270FBE" w:rsidRPr="001D16D9" w:rsidRDefault="001D16D9" w:rsidP="001D16D9">
      <w:pPr>
        <w:numPr>
          <w:ilvl w:val="0"/>
          <w:numId w:val="4"/>
        </w:numPr>
        <w:shd w:val="clear" w:color="auto" w:fill="FFFFFF"/>
        <w:ind w:left="0" w:firstLine="709"/>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 місцем надання послуги:</w:t>
      </w:r>
    </w:p>
    <w:p w14:paraId="0000002B"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відеогастроскоп;</w:t>
      </w:r>
    </w:p>
    <w:p w14:paraId="0000002C"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ендоскопічні інструменти;</w:t>
      </w:r>
    </w:p>
    <w:p w14:paraId="0000002D"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відеопроцесор;</w:t>
      </w:r>
    </w:p>
    <w:p w14:paraId="0000002E"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монітор;</w:t>
      </w:r>
    </w:p>
    <w:p w14:paraId="0000002F"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освітлювач;</w:t>
      </w:r>
    </w:p>
    <w:p w14:paraId="00000030"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автоматичний дозатор лікувальних речовин;</w:t>
      </w:r>
    </w:p>
    <w:p w14:paraId="00000031"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highlight w:val="white"/>
        </w:rPr>
        <w:t xml:space="preserve">аспіратор </w:t>
      </w:r>
      <w:r w:rsidRPr="001D16D9">
        <w:rPr>
          <w:rFonts w:ascii="Times New Roman" w:eastAsia="Times New Roman" w:hAnsi="Times New Roman" w:cs="Times New Roman"/>
          <w:sz w:val="24"/>
          <w:szCs w:val="24"/>
        </w:rPr>
        <w:t>(відсмоктувач);</w:t>
      </w:r>
    </w:p>
    <w:p w14:paraId="00000032"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монітор пацієнта (ЧСС, ЕКГ, АТ, SpO2);</w:t>
      </w:r>
    </w:p>
    <w:p w14:paraId="00000033"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дихальний мішок типу Амбу з кисневою трубкою;</w:t>
      </w:r>
    </w:p>
    <w:p w14:paraId="00000034"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 xml:space="preserve">ларингоскоп, ендотрахеальні (інтубаційні) трубки; </w:t>
      </w:r>
    </w:p>
    <w:p w14:paraId="00000035"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w:t>
      </w:r>
      <w:r w:rsidRPr="001D16D9">
        <w:rPr>
          <w:rFonts w:ascii="Times New Roman" w:eastAsia="Times New Roman" w:hAnsi="Times New Roman" w:cs="Times New Roman"/>
          <w:sz w:val="14"/>
          <w:szCs w:val="14"/>
        </w:rPr>
        <w:t xml:space="preserve">     </w:t>
      </w:r>
      <w:r w:rsidRPr="001D16D9">
        <w:rPr>
          <w:rFonts w:ascii="Times New Roman" w:eastAsia="Times New Roman" w:hAnsi="Times New Roman" w:cs="Times New Roman"/>
          <w:sz w:val="24"/>
          <w:szCs w:val="24"/>
        </w:rPr>
        <w:t>джерело кисню.</w:t>
      </w:r>
    </w:p>
    <w:p w14:paraId="00000036" w14:textId="77777777" w:rsidR="00270FBE" w:rsidRPr="001D16D9" w:rsidRDefault="001D16D9" w:rsidP="001D16D9">
      <w:pPr>
        <w:shd w:val="clear" w:color="auto" w:fill="FFFFFF"/>
        <w:ind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 </w:t>
      </w:r>
    </w:p>
    <w:p w14:paraId="00000037" w14:textId="77777777" w:rsidR="00270FBE" w:rsidRPr="001D16D9" w:rsidRDefault="001D16D9" w:rsidP="001D16D9">
      <w:pPr>
        <w:shd w:val="clear" w:color="auto" w:fill="FFFFFF"/>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b/>
          <w:sz w:val="24"/>
          <w:szCs w:val="24"/>
        </w:rPr>
        <w:t>Інші вимоги:</w:t>
      </w:r>
    </w:p>
    <w:p w14:paraId="00000038" w14:textId="77777777" w:rsidR="00270FBE" w:rsidRPr="001D16D9" w:rsidRDefault="001D16D9" w:rsidP="001D16D9">
      <w:pPr>
        <w:numPr>
          <w:ilvl w:val="0"/>
          <w:numId w:val="6"/>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9" w14:textId="77777777" w:rsidR="00270FBE" w:rsidRPr="001D16D9" w:rsidRDefault="001D16D9" w:rsidP="001D16D9">
      <w:pPr>
        <w:numPr>
          <w:ilvl w:val="0"/>
          <w:numId w:val="6"/>
        </w:numPr>
        <w:shd w:val="clear" w:color="auto" w:fill="FFFFFF"/>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Подання даних до </w:t>
      </w:r>
      <w:r w:rsidRPr="001D16D9">
        <w:rPr>
          <w:rFonts w:ascii="Times New Roman" w:eastAsia="Times New Roman" w:hAnsi="Times New Roman" w:cs="Times New Roman"/>
          <w:sz w:val="24"/>
          <w:szCs w:val="24"/>
          <w:highlight w:val="white"/>
        </w:rPr>
        <w:t>електронної системи охорони здоров’я</w:t>
      </w:r>
      <w:r w:rsidRPr="001D16D9">
        <w:rPr>
          <w:rFonts w:ascii="Times New Roman" w:eastAsia="Times New Roman" w:hAnsi="Times New Roman" w:cs="Times New Roman"/>
          <w:sz w:val="24"/>
          <w:szCs w:val="24"/>
        </w:rPr>
        <w:t xml:space="preserve"> на постійній основі.</w:t>
      </w:r>
    </w:p>
    <w:p w14:paraId="0000003A" w14:textId="77777777" w:rsidR="00270FBE" w:rsidRPr="001D16D9" w:rsidRDefault="00270FBE" w:rsidP="001D16D9">
      <w:pPr>
        <w:shd w:val="clear" w:color="auto" w:fill="FFFFFF"/>
        <w:spacing w:line="240" w:lineRule="auto"/>
        <w:ind w:firstLine="709"/>
        <w:jc w:val="both"/>
        <w:rPr>
          <w:rFonts w:ascii="Times New Roman" w:eastAsia="Times New Roman" w:hAnsi="Times New Roman" w:cs="Times New Roman"/>
          <w:sz w:val="24"/>
          <w:szCs w:val="24"/>
        </w:rPr>
      </w:pPr>
    </w:p>
    <w:p w14:paraId="0000003E" w14:textId="4D5B9E0D" w:rsidR="00270FBE" w:rsidRPr="001D16D9" w:rsidRDefault="001D16D9" w:rsidP="001D16D9">
      <w:pPr>
        <w:ind w:firstLine="709"/>
        <w:jc w:val="center"/>
        <w:rPr>
          <w:rFonts w:ascii="Times New Roman" w:eastAsia="Times New Roman" w:hAnsi="Times New Roman" w:cs="Times New Roman"/>
          <w:sz w:val="28"/>
          <w:szCs w:val="28"/>
        </w:rPr>
      </w:pPr>
      <w:r w:rsidRPr="001D16D9">
        <w:rPr>
          <w:rFonts w:ascii="Times New Roman" w:eastAsia="Times New Roman" w:hAnsi="Times New Roman" w:cs="Times New Roman"/>
          <w:b/>
          <w:sz w:val="28"/>
          <w:szCs w:val="28"/>
        </w:rPr>
        <w:t>Опис медичних послуг, які будуть надаватися за Договором (Специфікація)</w:t>
      </w:r>
    </w:p>
    <w:p w14:paraId="00000040" w14:textId="77777777" w:rsidR="00270FBE" w:rsidRPr="001D16D9" w:rsidRDefault="001D16D9" w:rsidP="001D16D9">
      <w:pPr>
        <w:ind w:firstLine="709"/>
        <w:jc w:val="both"/>
        <w:rPr>
          <w:rFonts w:ascii="Times New Roman" w:eastAsia="Times New Roman" w:hAnsi="Times New Roman" w:cs="Times New Roman"/>
          <w:b/>
          <w:sz w:val="24"/>
          <w:szCs w:val="24"/>
        </w:rPr>
      </w:pPr>
      <w:r w:rsidRPr="001D16D9">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1"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2"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Ендоскопічне дослідження стравоходу, шлунку, у т.ч. огляд шлунку в інверсії, та дванадцятипалої кишки крізь ротову порожнину з діагностичною метою та проведенням ендоскопічних маніпуляцій зокрема, взяттям матеріалу для гістологічного дослідження.</w:t>
      </w:r>
    </w:p>
    <w:p w14:paraId="00000043"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Виконання поліпозиційної біопсії за системою «OLGA» (Оперативна система оцінки гастрита) (в антральному відділі по малій і великій кривизні, куті шлунку, у тілі шлунку по великій і малій кривизні) для діагностики передракових змін слизової оболонки шлунку.</w:t>
      </w:r>
    </w:p>
    <w:p w14:paraId="00000044"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 xml:space="preserve">Забезпечення вимірювання вистеленого циліндричним епітелієм стравоходу (CLE) згідно з Празькою класифікацією «C&amp;M». </w:t>
      </w:r>
    </w:p>
    <w:p w14:paraId="00000045"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6"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lastRenderedPageBreak/>
        <w:t>Проведення гістологічного дослідження взятого матеріалу під час езофагогастродуоденоскопії.</w:t>
      </w:r>
    </w:p>
    <w:p w14:paraId="00000047" w14:textId="77777777" w:rsidR="00270FBE" w:rsidRPr="001D16D9" w:rsidRDefault="001D16D9" w:rsidP="001D16D9">
      <w:pPr>
        <w:numPr>
          <w:ilvl w:val="0"/>
          <w:numId w:val="8"/>
        </w:numPr>
        <w:ind w:left="0" w:firstLine="709"/>
        <w:jc w:val="both"/>
        <w:rPr>
          <w:rFonts w:ascii="Times New Roman" w:eastAsia="Times New Roman" w:hAnsi="Times New Roman" w:cs="Times New Roman"/>
          <w:sz w:val="24"/>
          <w:szCs w:val="24"/>
        </w:rPr>
      </w:pPr>
      <w:r w:rsidRPr="001D16D9">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w:t>
      </w:r>
    </w:p>
    <w:p w14:paraId="00000049" w14:textId="77777777" w:rsidR="00270FBE" w:rsidRDefault="00270FBE">
      <w:pPr>
        <w:spacing w:line="256" w:lineRule="auto"/>
        <w:jc w:val="both"/>
        <w:rPr>
          <w:rFonts w:ascii="Times New Roman" w:eastAsia="Times New Roman" w:hAnsi="Times New Roman" w:cs="Times New Roman"/>
          <w:sz w:val="24"/>
          <w:szCs w:val="24"/>
          <w:highlight w:val="magenta"/>
        </w:rPr>
      </w:pPr>
    </w:p>
    <w:p w14:paraId="0000004A" w14:textId="77777777" w:rsidR="00270FBE" w:rsidRDefault="001D16D9">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C"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4D" w14:textId="77777777" w:rsidR="00270FBE" w:rsidRDefault="001D16D9" w:rsidP="001D16D9">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«Езофагогастродуоденоскопія»,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4E"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4F"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0"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1" w14:textId="77777777" w:rsidR="00270FBE" w:rsidRDefault="001D16D9">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2" w14:textId="77777777" w:rsidR="00270FBE" w:rsidRDefault="001D16D9">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3" w14:textId="77777777" w:rsidR="00270FBE" w:rsidRDefault="001D16D9">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5"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6"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7"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58"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9"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rPr>
      </w:pPr>
    </w:p>
    <w:p w14:paraId="0000005A" w14:textId="77777777" w:rsidR="00270FBE" w:rsidRDefault="001D16D9">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B" w14:textId="77777777" w:rsidR="00270FBE" w:rsidRDefault="00270FBE">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5E" w14:textId="77777777" w:rsidR="00270FBE" w:rsidRDefault="001D16D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F" w14:textId="77777777" w:rsidR="00270FBE" w:rsidRDefault="001D16D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0" w14:textId="77777777" w:rsidR="00270FBE" w:rsidRDefault="001D16D9">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1" w14:textId="77777777" w:rsidR="00270FBE" w:rsidRDefault="001D16D9">
      <w:pPr>
        <w:numPr>
          <w:ilvl w:val="0"/>
          <w:numId w:val="7"/>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2" w14:textId="77777777" w:rsidR="00270FBE" w:rsidRDefault="001D16D9">
      <w:pPr>
        <w:numPr>
          <w:ilvl w:val="0"/>
          <w:numId w:val="7"/>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270FBE" w:rsidRDefault="001D16D9">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lastRenderedPageBreak/>
        <w:t>Проект додатку до договору щодо спеціальних умов надання відповідних видів медичних послуг або груп медичних послуг</w:t>
      </w:r>
    </w:p>
    <w:p w14:paraId="00000065" w14:textId="77777777" w:rsidR="00270FBE" w:rsidRDefault="00270FBE">
      <w:pPr>
        <w:spacing w:after="160"/>
        <w:jc w:val="both"/>
        <w:rPr>
          <w:rFonts w:ascii="Times New Roman" w:eastAsia="Times New Roman" w:hAnsi="Times New Roman" w:cs="Times New Roman"/>
          <w:sz w:val="24"/>
          <w:szCs w:val="24"/>
        </w:rPr>
      </w:pPr>
    </w:p>
    <w:p w14:paraId="00000066" w14:textId="77777777" w:rsidR="00270FBE" w:rsidRDefault="001D16D9">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7" w14:textId="77777777" w:rsidR="00270FBE" w:rsidRDefault="001D16D9">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B" w14:textId="77777777" w:rsidR="00270FBE" w:rsidRDefault="001D16D9">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C" w14:textId="77777777" w:rsidR="00270FBE" w:rsidRDefault="001D16D9" w:rsidP="001D16D9">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D" w14:textId="77777777" w:rsidR="00270FBE" w:rsidRDefault="001D16D9" w:rsidP="001D16D9">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6E" w14:textId="77777777" w:rsidR="00270FBE" w:rsidRDefault="001D16D9" w:rsidP="001D16D9">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F"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0"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1" w14:textId="77777777" w:rsidR="00270FBE" w:rsidRDefault="001D16D9" w:rsidP="001D16D9">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2" w14:textId="77777777" w:rsidR="00270FBE" w:rsidRDefault="00270FBE">
      <w:pPr>
        <w:spacing w:line="256" w:lineRule="auto"/>
        <w:ind w:firstLine="700"/>
        <w:jc w:val="both"/>
        <w:rPr>
          <w:rFonts w:ascii="Times New Roman" w:eastAsia="Times New Roman" w:hAnsi="Times New Roman" w:cs="Times New Roman"/>
          <w:sz w:val="24"/>
          <w:szCs w:val="24"/>
        </w:rPr>
      </w:pPr>
    </w:p>
    <w:p w14:paraId="00000075" w14:textId="00E804A4" w:rsidR="00270FBE" w:rsidRDefault="001D16D9" w:rsidP="001D16D9">
      <w:pPr>
        <w:spacing w:line="256" w:lineRule="auto"/>
        <w:jc w:val="center"/>
        <w:rPr>
          <w:rFonts w:ascii="Times New Roman" w:eastAsia="Times New Roman" w:hAnsi="Times New Roman" w:cs="Times New Roman"/>
          <w:sz w:val="24"/>
          <w:szCs w:val="24"/>
        </w:rPr>
        <w:sectPr w:rsidR="00270FBE" w:rsidSect="001D16D9">
          <w:pgSz w:w="11909" w:h="16834"/>
          <w:pgMar w:top="709"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w:t>
      </w:r>
    </w:p>
    <w:p w14:paraId="00000076" w14:textId="77777777" w:rsidR="00270FBE" w:rsidRDefault="001D16D9">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7" w14:textId="77777777" w:rsidR="00270FBE" w:rsidRDefault="00270FBE">
      <w:pPr>
        <w:shd w:val="clear" w:color="auto" w:fill="FFFFFF"/>
        <w:spacing w:line="256" w:lineRule="auto"/>
        <w:jc w:val="both"/>
        <w:rPr>
          <w:rFonts w:ascii="Times New Roman" w:eastAsia="Times New Roman" w:hAnsi="Times New Roman" w:cs="Times New Roman"/>
          <w:b/>
          <w:sz w:val="24"/>
          <w:szCs w:val="24"/>
        </w:rPr>
      </w:pPr>
    </w:p>
    <w:p w14:paraId="00000078" w14:textId="77777777" w:rsidR="00270FBE" w:rsidRDefault="00270FBE">
      <w:pPr>
        <w:spacing w:line="256" w:lineRule="auto"/>
        <w:jc w:val="center"/>
        <w:rPr>
          <w:rFonts w:ascii="Times New Roman" w:eastAsia="Times New Roman" w:hAnsi="Times New Roman" w:cs="Times New Roman"/>
          <w:sz w:val="24"/>
          <w:szCs w:val="24"/>
          <w:highlight w:val="white"/>
        </w:rPr>
      </w:pPr>
    </w:p>
    <w:sectPr w:rsidR="00270FBE" w:rsidSect="001D16D9">
      <w:pgSz w:w="11909" w:h="16834"/>
      <w:pgMar w:top="1440" w:right="569"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6A26"/>
    <w:multiLevelType w:val="multilevel"/>
    <w:tmpl w:val="19B47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30C6B"/>
    <w:multiLevelType w:val="multilevel"/>
    <w:tmpl w:val="24320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E8E2A01"/>
    <w:multiLevelType w:val="multilevel"/>
    <w:tmpl w:val="4B92B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1D0D33"/>
    <w:multiLevelType w:val="multilevel"/>
    <w:tmpl w:val="0802B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9965C44"/>
    <w:multiLevelType w:val="multilevel"/>
    <w:tmpl w:val="D2A48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B452E31"/>
    <w:multiLevelType w:val="multilevel"/>
    <w:tmpl w:val="8A9CEE4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C541822"/>
    <w:multiLevelType w:val="multilevel"/>
    <w:tmpl w:val="1CD6A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BE"/>
    <w:rsid w:val="000C22C9"/>
    <w:rsid w:val="001D16D9"/>
    <w:rsid w:val="002415EB"/>
    <w:rsid w:val="00270FBE"/>
    <w:rsid w:val="00362144"/>
    <w:rsid w:val="003A3B21"/>
    <w:rsid w:val="005743C0"/>
    <w:rsid w:val="006E1095"/>
    <w:rsid w:val="008A3215"/>
    <w:rsid w:val="009271EF"/>
    <w:rsid w:val="009431BF"/>
    <w:rsid w:val="009C53EF"/>
    <w:rsid w:val="00C22E59"/>
    <w:rsid w:val="00D136BD"/>
    <w:rsid w:val="00E64B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3560"/>
  <w15:docId w15:val="{2FE993EE-73C9-43A8-9E0E-DE2C3669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6264</Words>
  <Characters>3571</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15</cp:revision>
  <dcterms:created xsi:type="dcterms:W3CDTF">2020-03-06T09:01:00Z</dcterms:created>
  <dcterms:modified xsi:type="dcterms:W3CDTF">2020-05-12T07:27:00Z</dcterms:modified>
</cp:coreProperties>
</file>