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15735344" w:rsidR="004E2C88" w:rsidRDefault="004901B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«Психіатрична допом</w:t>
      </w:r>
      <w:r w:rsidR="00CD2FF0">
        <w:rPr>
          <w:rFonts w:ascii="Times New Roman" w:eastAsia="Times New Roman" w:hAnsi="Times New Roman" w:cs="Times New Roman"/>
          <w:b/>
          <w:sz w:val="24"/>
          <w:szCs w:val="24"/>
        </w:rPr>
        <w:t>ога дорослим та дітям» від 1</w:t>
      </w:r>
      <w:r w:rsidR="0076159C">
        <w:rPr>
          <w:rFonts w:ascii="Times New Roman" w:eastAsia="Times New Roman" w:hAnsi="Times New Roman" w:cs="Times New Roman"/>
          <w:b/>
          <w:sz w:val="24"/>
          <w:szCs w:val="24"/>
          <w:lang w:val="uk-UA"/>
        </w:rPr>
        <w:t>5</w:t>
      </w:r>
      <w:r w:rsidR="0047482E">
        <w:rPr>
          <w:rFonts w:ascii="Times New Roman" w:eastAsia="Times New Roman" w:hAnsi="Times New Roman" w:cs="Times New Roman"/>
          <w:b/>
          <w:sz w:val="24"/>
          <w:szCs w:val="24"/>
        </w:rPr>
        <w:t>.0</w:t>
      </w:r>
      <w:r w:rsidR="00221A0C">
        <w:rPr>
          <w:rFonts w:ascii="Times New Roman" w:eastAsia="Times New Roman" w:hAnsi="Times New Roman" w:cs="Times New Roman"/>
          <w:b/>
          <w:sz w:val="24"/>
          <w:szCs w:val="24"/>
          <w:lang w:val="uk-UA"/>
        </w:rPr>
        <w:t>4</w:t>
      </w:r>
      <w:r>
        <w:rPr>
          <w:rFonts w:ascii="Times New Roman" w:eastAsia="Times New Roman" w:hAnsi="Times New Roman" w:cs="Times New Roman"/>
          <w:b/>
          <w:sz w:val="24"/>
          <w:szCs w:val="24"/>
        </w:rPr>
        <w:t xml:space="preserve">.2020 року </w:t>
      </w:r>
    </w:p>
    <w:p w14:paraId="00000008" w14:textId="77777777" w:rsidR="004E2C88" w:rsidRDefault="004E2C88">
      <w:pPr>
        <w:shd w:val="clear" w:color="auto" w:fill="FFFFFF"/>
        <w:spacing w:line="256" w:lineRule="auto"/>
        <w:rPr>
          <w:rFonts w:ascii="Times New Roman" w:eastAsia="Times New Roman" w:hAnsi="Times New Roman" w:cs="Times New Roman"/>
          <w:sz w:val="24"/>
          <w:szCs w:val="24"/>
        </w:rPr>
      </w:pPr>
    </w:p>
    <w:p w14:paraId="00000009" w14:textId="77777777" w:rsidR="004E2C88" w:rsidRDefault="004E2C88">
      <w:pPr>
        <w:spacing w:line="256" w:lineRule="auto"/>
        <w:ind w:firstLine="700"/>
        <w:jc w:val="both"/>
        <w:rPr>
          <w:rFonts w:ascii="Times New Roman" w:eastAsia="Times New Roman" w:hAnsi="Times New Roman" w:cs="Times New Roman"/>
          <w:b/>
          <w:sz w:val="24"/>
          <w:szCs w:val="24"/>
        </w:rPr>
      </w:pPr>
    </w:p>
    <w:p w14:paraId="0000000A" w14:textId="77777777" w:rsidR="004E2C88" w:rsidRDefault="004901BC">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2D187E22" w14:textId="4422F6C4" w:rsidR="0076159C" w:rsidRDefault="0076159C" w:rsidP="0076159C">
      <w:pPr>
        <w:numPr>
          <w:ilvl w:val="0"/>
          <w:numId w:val="12"/>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994771">
        <w:rPr>
          <w:rFonts w:ascii="Times New Roman" w:eastAsia="Times New Roman" w:hAnsi="Times New Roman" w:cs="Times New Roman"/>
          <w:b/>
          <w:sz w:val="24"/>
          <w:szCs w:val="24"/>
          <w:lang w:val="uk-UA"/>
        </w:rPr>
        <w:t xml:space="preserve">о </w:t>
      </w:r>
      <w:r w:rsidR="00994771">
        <w:rPr>
          <w:rFonts w:ascii="Times New Roman" w:eastAsia="Times New Roman" w:hAnsi="Times New Roman" w:cs="Times New Roman"/>
          <w:b/>
          <w:sz w:val="24"/>
          <w:szCs w:val="24"/>
        </w:rPr>
        <w:t>09</w:t>
      </w:r>
      <w:r w:rsidR="00994771">
        <w:rPr>
          <w:rFonts w:ascii="Times New Roman" w:eastAsia="Times New Roman" w:hAnsi="Times New Roman" w:cs="Times New Roman"/>
          <w:b/>
          <w:sz w:val="24"/>
          <w:szCs w:val="24"/>
          <w:lang w:val="uk-UA"/>
        </w:rPr>
        <w:t xml:space="preserve"> годині 30 хвилин за київським часом 16 </w:t>
      </w:r>
      <w:r>
        <w:rPr>
          <w:rFonts w:ascii="Times New Roman" w:eastAsia="Times New Roman" w:hAnsi="Times New Roman" w:cs="Times New Roman"/>
          <w:b/>
          <w:sz w:val="24"/>
          <w:szCs w:val="24"/>
          <w:lang w:val="uk-UA"/>
        </w:rPr>
        <w:t xml:space="preserve">квітня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C" w14:textId="77777777" w:rsidR="004E2C88" w:rsidRDefault="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D" w14:textId="77777777" w:rsidR="004E2C88" w:rsidRDefault="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E"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F"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0"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1"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2"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3"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4"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5"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6" w14:textId="132AEFB6" w:rsidR="004E2C88" w:rsidRDefault="004901BC">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76159C">
        <w:rPr>
          <w:rFonts w:ascii="Times New Roman" w:eastAsia="Times New Roman" w:hAnsi="Times New Roman" w:cs="Times New Roman"/>
          <w:b/>
          <w:sz w:val="24"/>
          <w:szCs w:val="24"/>
          <w:u w:val="single"/>
          <w:lang w:val="uk-UA"/>
        </w:rPr>
        <w:t>1</w:t>
      </w:r>
      <w:r w:rsidR="001738D6">
        <w:rPr>
          <w:rFonts w:ascii="Times New Roman" w:eastAsia="Times New Roman" w:hAnsi="Times New Roman" w:cs="Times New Roman"/>
          <w:b/>
          <w:sz w:val="24"/>
          <w:szCs w:val="24"/>
          <w:u w:val="single"/>
          <w:lang w:val="uk-UA"/>
        </w:rPr>
        <w:t>2</w:t>
      </w:r>
      <w:bookmarkStart w:id="0" w:name="_GoBack"/>
      <w:bookmarkEnd w:id="0"/>
      <w:r w:rsidR="0076159C">
        <w:rPr>
          <w:rFonts w:ascii="Times New Roman" w:eastAsia="Times New Roman" w:hAnsi="Times New Roman" w:cs="Times New Roman"/>
          <w:b/>
          <w:sz w:val="24"/>
          <w:szCs w:val="24"/>
          <w:u w:val="single"/>
          <w:lang w:val="uk-UA"/>
        </w:rPr>
        <w:t xml:space="preserve"> травня</w:t>
      </w:r>
      <w:r>
        <w:rPr>
          <w:rFonts w:ascii="Times New Roman" w:eastAsia="Times New Roman" w:hAnsi="Times New Roman" w:cs="Times New Roman"/>
          <w:b/>
          <w:sz w:val="24"/>
          <w:szCs w:val="24"/>
          <w:u w:val="single"/>
        </w:rPr>
        <w:t xml:space="preserve"> 2020 року включно</w:t>
      </w:r>
      <w:r>
        <w:rPr>
          <w:rFonts w:ascii="Times New Roman" w:eastAsia="Times New Roman" w:hAnsi="Times New Roman" w:cs="Times New Roman"/>
          <w:sz w:val="24"/>
          <w:szCs w:val="24"/>
          <w:highlight w:val="white"/>
        </w:rPr>
        <w:t>.</w:t>
      </w:r>
    </w:p>
    <w:p w14:paraId="00000017" w14:textId="77777777" w:rsidR="004E2C88" w:rsidRDefault="004E2C88">
      <w:pPr>
        <w:shd w:val="clear" w:color="auto" w:fill="FFFFFF"/>
        <w:spacing w:line="240" w:lineRule="auto"/>
        <w:ind w:firstLine="709"/>
        <w:jc w:val="center"/>
        <w:rPr>
          <w:rFonts w:ascii="Times New Roman" w:eastAsia="Times New Roman" w:hAnsi="Times New Roman" w:cs="Times New Roman"/>
          <w:b/>
          <w:sz w:val="24"/>
          <w:szCs w:val="24"/>
        </w:rPr>
      </w:pPr>
    </w:p>
    <w:p w14:paraId="00000018" w14:textId="77777777" w:rsidR="004E2C88" w:rsidRDefault="004901BC" w:rsidP="004901BC">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9" w14:textId="77777777" w:rsidR="004E2C88" w:rsidRDefault="004E2C88" w:rsidP="004901BC">
      <w:pPr>
        <w:shd w:val="clear" w:color="auto" w:fill="FFFFFF"/>
        <w:spacing w:line="240" w:lineRule="auto"/>
        <w:ind w:firstLine="709"/>
        <w:jc w:val="both"/>
        <w:rPr>
          <w:rFonts w:ascii="Times New Roman" w:eastAsia="Times New Roman" w:hAnsi="Times New Roman" w:cs="Times New Roman"/>
          <w:b/>
          <w:sz w:val="24"/>
          <w:szCs w:val="24"/>
        </w:rPr>
      </w:pPr>
    </w:p>
    <w:p w14:paraId="0000001A" w14:textId="77777777" w:rsidR="004E2C88" w:rsidRPr="004901BC" w:rsidRDefault="004901BC" w:rsidP="004901BC">
      <w:pPr>
        <w:shd w:val="clear" w:color="auto" w:fill="FFFFFF"/>
        <w:spacing w:line="240" w:lineRule="auto"/>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B" w14:textId="77777777" w:rsidR="004E2C88" w:rsidRPr="004901BC" w:rsidRDefault="004E2C88" w:rsidP="004901BC">
      <w:pPr>
        <w:shd w:val="clear" w:color="auto" w:fill="FFFFFF"/>
        <w:spacing w:line="240" w:lineRule="auto"/>
        <w:ind w:firstLine="709"/>
        <w:jc w:val="both"/>
        <w:rPr>
          <w:rFonts w:ascii="Times New Roman" w:eastAsia="Times New Roman" w:hAnsi="Times New Roman" w:cs="Times New Roman"/>
          <w:sz w:val="24"/>
          <w:szCs w:val="24"/>
        </w:rPr>
      </w:pPr>
    </w:p>
    <w:p w14:paraId="0000001C" w14:textId="77777777" w:rsidR="004E2C88" w:rsidRPr="004901BC" w:rsidRDefault="004E2C88" w:rsidP="004901BC">
      <w:pPr>
        <w:ind w:firstLine="709"/>
        <w:jc w:val="both"/>
        <w:rPr>
          <w:rFonts w:ascii="Times New Roman" w:eastAsia="Times New Roman" w:hAnsi="Times New Roman" w:cs="Times New Roman"/>
          <w:b/>
          <w:sz w:val="24"/>
          <w:szCs w:val="24"/>
        </w:rPr>
      </w:pPr>
    </w:p>
    <w:p w14:paraId="0000001D"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sz w:val="24"/>
          <w:szCs w:val="24"/>
        </w:rPr>
        <w:t>Умови надання послуги:</w:t>
      </w:r>
      <w:r w:rsidRPr="004901BC">
        <w:rPr>
          <w:rFonts w:ascii="Times New Roman" w:eastAsia="Times New Roman" w:hAnsi="Times New Roman" w:cs="Times New Roman"/>
          <w:b/>
          <w:sz w:val="24"/>
          <w:szCs w:val="24"/>
        </w:rPr>
        <w:t xml:space="preserve"> амбулаторно та/або стаціонарно.</w:t>
      </w:r>
    </w:p>
    <w:p w14:paraId="0000001E"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 xml:space="preserve"> </w:t>
      </w:r>
    </w:p>
    <w:p w14:paraId="0000001F"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Підстави надання послуги:</w:t>
      </w:r>
    </w:p>
    <w:p w14:paraId="00000020"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b/>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направлення лікаря з надання ПМД, з яким укладено декларацію про вибір лікаря;</w:t>
      </w:r>
    </w:p>
    <w:p w14:paraId="00000021"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направлення лікуючого лікаря;</w:t>
      </w:r>
    </w:p>
    <w:p w14:paraId="00000022"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proofErr w:type="spellStart"/>
      <w:r w:rsidRPr="004901BC">
        <w:rPr>
          <w:rFonts w:ascii="Times New Roman" w:eastAsia="Times New Roman" w:hAnsi="Times New Roman" w:cs="Times New Roman"/>
          <w:sz w:val="24"/>
          <w:szCs w:val="24"/>
        </w:rPr>
        <w:t>самозвернення</w:t>
      </w:r>
      <w:proofErr w:type="spellEnd"/>
      <w:r w:rsidRPr="004901BC">
        <w:rPr>
          <w:rFonts w:ascii="Times New Roman" w:eastAsia="Times New Roman" w:hAnsi="Times New Roman" w:cs="Times New Roman"/>
          <w:sz w:val="24"/>
          <w:szCs w:val="24"/>
        </w:rPr>
        <w:t>;</w:t>
      </w:r>
    </w:p>
    <w:p w14:paraId="00000023"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доставлення бригадою екстреної (швидкої) медичної допомоги;</w:t>
      </w:r>
    </w:p>
    <w:p w14:paraId="00000024"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lastRenderedPageBreak/>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направлення з іншого закладу та/або клінічного підрозділу закладу в разі перебування пацієнта на стаціонарному лікуванні;</w:t>
      </w:r>
    </w:p>
    <w:p w14:paraId="00000025"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за рішенням суду, у випадку, якщо пацієнт не дає згоди на госпіталізацію відповідно до Закону України «Про психіатричну допомогу».</w:t>
      </w:r>
    </w:p>
    <w:p w14:paraId="00000027"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Вимоги до організації надання послуги:</w:t>
      </w:r>
    </w:p>
    <w:p w14:paraId="00000028" w14:textId="77777777" w:rsidR="004E2C88" w:rsidRPr="004901BC" w:rsidRDefault="004901BC" w:rsidP="004901BC">
      <w:pPr>
        <w:numPr>
          <w:ilvl w:val="0"/>
          <w:numId w:val="2"/>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Забезпечення можливості психіатричного огляду та прийняття рішення про госпіталізацію пацієнта із визначенням індивідуальної програми лікування і реабілітації лікарем-психіатром (лікарем-психіатром дитячим за умови надання допомоги дітям).</w:t>
      </w:r>
    </w:p>
    <w:p w14:paraId="00000029" w14:textId="77777777" w:rsidR="004E2C88" w:rsidRPr="004901BC" w:rsidRDefault="004901BC" w:rsidP="004901BC">
      <w:pPr>
        <w:numPr>
          <w:ilvl w:val="0"/>
          <w:numId w:val="2"/>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Наявність палат для ізоляції пацієнтів з розладами психіки та поведінки, які перебувають в психомоторному збудженні.       </w:t>
      </w:r>
    </w:p>
    <w:p w14:paraId="0000002A" w14:textId="77777777" w:rsidR="004E2C88" w:rsidRPr="004901BC" w:rsidRDefault="004901BC" w:rsidP="004901BC">
      <w:pPr>
        <w:numPr>
          <w:ilvl w:val="0"/>
          <w:numId w:val="2"/>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Забезпечення можливості проведення таких лабораторних досліджень в закладі або на умовах договору </w:t>
      </w:r>
      <w:proofErr w:type="spellStart"/>
      <w:r w:rsidRPr="004901BC">
        <w:rPr>
          <w:rFonts w:ascii="Times New Roman" w:eastAsia="Times New Roman" w:hAnsi="Times New Roman" w:cs="Times New Roman"/>
          <w:sz w:val="24"/>
          <w:szCs w:val="24"/>
        </w:rPr>
        <w:t>підряду</w:t>
      </w:r>
      <w:proofErr w:type="spellEnd"/>
      <w:r w:rsidRPr="004901BC">
        <w:rPr>
          <w:rFonts w:ascii="Times New Roman" w:eastAsia="Times New Roman" w:hAnsi="Times New Roman" w:cs="Times New Roman"/>
          <w:sz w:val="24"/>
          <w:szCs w:val="24"/>
        </w:rPr>
        <w:t>:</w:t>
      </w:r>
    </w:p>
    <w:p w14:paraId="0000002B"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розгорнутий клінічний аналіз крові;</w:t>
      </w:r>
    </w:p>
    <w:p w14:paraId="0000002C"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глюкоза в цільній крові або сироватці крові;</w:t>
      </w:r>
    </w:p>
    <w:p w14:paraId="0000002D"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 xml:space="preserve">біохімічний аналіз крові (загальний білок, альфа-амілаза, </w:t>
      </w:r>
      <w:proofErr w:type="spellStart"/>
      <w:r w:rsidRPr="004901BC">
        <w:rPr>
          <w:rFonts w:ascii="Times New Roman" w:eastAsia="Times New Roman" w:hAnsi="Times New Roman" w:cs="Times New Roman"/>
          <w:sz w:val="24"/>
          <w:szCs w:val="24"/>
        </w:rPr>
        <w:t>аспартатамінотрансфераза</w:t>
      </w:r>
      <w:proofErr w:type="spellEnd"/>
      <w:r w:rsidRPr="004901BC">
        <w:rPr>
          <w:rFonts w:ascii="Times New Roman" w:eastAsia="Times New Roman" w:hAnsi="Times New Roman" w:cs="Times New Roman"/>
          <w:sz w:val="24"/>
          <w:szCs w:val="24"/>
        </w:rPr>
        <w:t xml:space="preserve"> (</w:t>
      </w:r>
      <w:proofErr w:type="spellStart"/>
      <w:r w:rsidRPr="004901BC">
        <w:rPr>
          <w:rFonts w:ascii="Times New Roman" w:eastAsia="Times New Roman" w:hAnsi="Times New Roman" w:cs="Times New Roman"/>
          <w:sz w:val="24"/>
          <w:szCs w:val="24"/>
        </w:rPr>
        <w:t>АсАТ</w:t>
      </w:r>
      <w:proofErr w:type="spellEnd"/>
      <w:r w:rsidRPr="004901BC">
        <w:rPr>
          <w:rFonts w:ascii="Times New Roman" w:eastAsia="Times New Roman" w:hAnsi="Times New Roman" w:cs="Times New Roman"/>
          <w:sz w:val="24"/>
          <w:szCs w:val="24"/>
        </w:rPr>
        <w:t xml:space="preserve">), </w:t>
      </w:r>
      <w:proofErr w:type="spellStart"/>
      <w:r w:rsidRPr="004901BC">
        <w:rPr>
          <w:rFonts w:ascii="Times New Roman" w:eastAsia="Times New Roman" w:hAnsi="Times New Roman" w:cs="Times New Roman"/>
          <w:sz w:val="24"/>
          <w:szCs w:val="24"/>
        </w:rPr>
        <w:t>аланінамінотрансфераза</w:t>
      </w:r>
      <w:proofErr w:type="spellEnd"/>
      <w:r w:rsidRPr="004901BC">
        <w:rPr>
          <w:rFonts w:ascii="Times New Roman" w:eastAsia="Times New Roman" w:hAnsi="Times New Roman" w:cs="Times New Roman"/>
          <w:sz w:val="24"/>
          <w:szCs w:val="24"/>
        </w:rPr>
        <w:t xml:space="preserve"> (</w:t>
      </w:r>
      <w:proofErr w:type="spellStart"/>
      <w:r w:rsidRPr="004901BC">
        <w:rPr>
          <w:rFonts w:ascii="Times New Roman" w:eastAsia="Times New Roman" w:hAnsi="Times New Roman" w:cs="Times New Roman"/>
          <w:sz w:val="24"/>
          <w:szCs w:val="24"/>
        </w:rPr>
        <w:t>АлАТ</w:t>
      </w:r>
      <w:proofErr w:type="spellEnd"/>
      <w:r w:rsidRPr="004901BC">
        <w:rPr>
          <w:rFonts w:ascii="Times New Roman" w:eastAsia="Times New Roman" w:hAnsi="Times New Roman" w:cs="Times New Roman"/>
          <w:sz w:val="24"/>
          <w:szCs w:val="24"/>
        </w:rPr>
        <w:t xml:space="preserve">), білірубін і його фракції (загальний, прямий, непрямий), креатинін, сечовина, сечова кислота, електроліти, альбумін); </w:t>
      </w:r>
    </w:p>
    <w:p w14:paraId="0000002E"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 xml:space="preserve">визначення наявності </w:t>
      </w:r>
      <w:proofErr w:type="spellStart"/>
      <w:r w:rsidRPr="004901BC">
        <w:rPr>
          <w:rFonts w:ascii="Times New Roman" w:eastAsia="Times New Roman" w:hAnsi="Times New Roman" w:cs="Times New Roman"/>
          <w:sz w:val="24"/>
          <w:szCs w:val="24"/>
        </w:rPr>
        <w:t>психоактивних</w:t>
      </w:r>
      <w:proofErr w:type="spellEnd"/>
      <w:r w:rsidRPr="004901BC">
        <w:rPr>
          <w:rFonts w:ascii="Times New Roman" w:eastAsia="Times New Roman" w:hAnsi="Times New Roman" w:cs="Times New Roman"/>
          <w:sz w:val="24"/>
          <w:szCs w:val="24"/>
        </w:rPr>
        <w:t xml:space="preserve"> речовин сертифікованими в Україні експрес-методами (тест-смужки для дослідження сечі та інші);</w:t>
      </w:r>
    </w:p>
    <w:p w14:paraId="0000002F"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визначення алкоголю в організмі сертифікованими експрес-методами (тест-смужки на визначення в слині, сечі, крові, аналізатори повітря, що видихається, тощо);</w:t>
      </w:r>
    </w:p>
    <w:p w14:paraId="00000030"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аналіз сечі загальний.</w:t>
      </w:r>
    </w:p>
    <w:p w14:paraId="00000032"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Додаткові вимоги до організації надання послуги:</w:t>
      </w:r>
    </w:p>
    <w:p w14:paraId="00000033" w14:textId="77777777" w:rsidR="004E2C88" w:rsidRPr="004901BC" w:rsidRDefault="004901BC" w:rsidP="004901BC">
      <w:pPr>
        <w:numPr>
          <w:ilvl w:val="0"/>
          <w:numId w:val="5"/>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Відділення / палати інтенсивної терапії, обладнані відповідно до табелю матеріально-технічного оснащення. </w:t>
      </w:r>
    </w:p>
    <w:p w14:paraId="00000034"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 xml:space="preserve"> </w:t>
      </w:r>
    </w:p>
    <w:p w14:paraId="00000035"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Вимоги до спеціалізації та кількості фахівців:</w:t>
      </w:r>
    </w:p>
    <w:p w14:paraId="00000036" w14:textId="77777777" w:rsidR="004E2C88" w:rsidRPr="004901BC" w:rsidRDefault="004901BC" w:rsidP="004901BC">
      <w:pPr>
        <w:numPr>
          <w:ilvl w:val="0"/>
          <w:numId w:val="4"/>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Лікар-психіатр та/або лікар-психіатр дитячий (за умови надання допомоги дітям) – щонайменше 2 особи, які працюють за основним місцем роботи (не стосується медичного чергування).</w:t>
      </w:r>
    </w:p>
    <w:p w14:paraId="00000037" w14:textId="77777777" w:rsidR="004E2C88" w:rsidRPr="004901BC" w:rsidRDefault="004901BC" w:rsidP="004901BC">
      <w:pPr>
        <w:numPr>
          <w:ilvl w:val="0"/>
          <w:numId w:val="4"/>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Лікар-психолог та/або лікар-психотерапевт та/або психолог – щонайменше одна особа.</w:t>
      </w:r>
    </w:p>
    <w:p w14:paraId="00000038" w14:textId="77777777" w:rsidR="004E2C88" w:rsidRPr="004901BC" w:rsidRDefault="004901BC" w:rsidP="004901BC">
      <w:pPr>
        <w:numPr>
          <w:ilvl w:val="0"/>
          <w:numId w:val="4"/>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Сестри медичні – щонайменше 4 особи, які працюють за основним місцем роботи (не стосується медичного чергування).</w:t>
      </w:r>
    </w:p>
    <w:p w14:paraId="0000003B"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Додаткові вимоги до спеціалізації та кількості медичних працівників:</w:t>
      </w:r>
    </w:p>
    <w:p w14:paraId="0000003C" w14:textId="77777777" w:rsidR="004E2C88" w:rsidRPr="004901BC" w:rsidRDefault="004901BC" w:rsidP="004901BC">
      <w:pPr>
        <w:numPr>
          <w:ilvl w:val="0"/>
          <w:numId w:val="1"/>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Лікар-анестезіолог (або лікар-анестезіолог дитячий у випадку медичної допомоги дітям) – щонайменше 2 особи, які працюють за основним місцем роботи (не стосується медичного чергування).</w:t>
      </w:r>
    </w:p>
    <w:p w14:paraId="0000003D" w14:textId="77777777" w:rsidR="004E2C88" w:rsidRPr="004901BC" w:rsidRDefault="004901BC" w:rsidP="004901BC">
      <w:pPr>
        <w:numPr>
          <w:ilvl w:val="0"/>
          <w:numId w:val="1"/>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Сестра медична-анестезист – щонайменше 2 особи, які працюють за основним місцем роботи в цьому закладі.</w:t>
      </w:r>
    </w:p>
    <w:p w14:paraId="0000003E"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 xml:space="preserve"> </w:t>
      </w:r>
    </w:p>
    <w:p w14:paraId="0000003F"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Вимоги до переліку обладнання:</w:t>
      </w:r>
    </w:p>
    <w:p w14:paraId="00000040" w14:textId="77777777" w:rsidR="004E2C88" w:rsidRPr="004901BC" w:rsidRDefault="004901BC" w:rsidP="004901BC">
      <w:pPr>
        <w:numPr>
          <w:ilvl w:val="0"/>
          <w:numId w:val="6"/>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 місцем надання послуг:</w:t>
      </w:r>
    </w:p>
    <w:p w14:paraId="00000041"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електрокардіограф багатоканальний;</w:t>
      </w:r>
    </w:p>
    <w:p w14:paraId="00000042"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портативний дефібрилятор з функцією синхронізації;</w:t>
      </w:r>
    </w:p>
    <w:p w14:paraId="00000043"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proofErr w:type="spellStart"/>
      <w:r w:rsidRPr="004901BC">
        <w:rPr>
          <w:rFonts w:ascii="Times New Roman" w:eastAsia="Times New Roman" w:hAnsi="Times New Roman" w:cs="Times New Roman"/>
          <w:sz w:val="24"/>
          <w:szCs w:val="24"/>
        </w:rPr>
        <w:t>пульсоксиметр</w:t>
      </w:r>
      <w:proofErr w:type="spellEnd"/>
      <w:r w:rsidRPr="004901BC">
        <w:rPr>
          <w:rFonts w:ascii="Times New Roman" w:eastAsia="Times New Roman" w:hAnsi="Times New Roman" w:cs="Times New Roman"/>
          <w:sz w:val="24"/>
          <w:szCs w:val="24"/>
        </w:rPr>
        <w:t>;</w:t>
      </w:r>
    </w:p>
    <w:p w14:paraId="00000044"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lastRenderedPageBreak/>
        <w:t>●</w:t>
      </w:r>
      <w:r w:rsidRPr="004901BC">
        <w:rPr>
          <w:rFonts w:ascii="Times New Roman" w:eastAsia="Times New Roman" w:hAnsi="Times New Roman" w:cs="Times New Roman"/>
          <w:sz w:val="14"/>
          <w:szCs w:val="14"/>
        </w:rPr>
        <w:t xml:space="preserve">      </w:t>
      </w:r>
      <w:proofErr w:type="spellStart"/>
      <w:r w:rsidRPr="004901BC">
        <w:rPr>
          <w:rFonts w:ascii="Times New Roman" w:eastAsia="Times New Roman" w:hAnsi="Times New Roman" w:cs="Times New Roman"/>
          <w:sz w:val="24"/>
          <w:szCs w:val="24"/>
        </w:rPr>
        <w:t>глюкометр</w:t>
      </w:r>
      <w:proofErr w:type="spellEnd"/>
      <w:r w:rsidRPr="004901BC">
        <w:rPr>
          <w:rFonts w:ascii="Times New Roman" w:eastAsia="Times New Roman" w:hAnsi="Times New Roman" w:cs="Times New Roman"/>
          <w:sz w:val="24"/>
          <w:szCs w:val="24"/>
        </w:rPr>
        <w:t>;</w:t>
      </w:r>
    </w:p>
    <w:p w14:paraId="00000045"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дихальний мішок типу Амбу з кисневою трубкою;</w:t>
      </w:r>
    </w:p>
    <w:p w14:paraId="00000046"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тонометр.</w:t>
      </w:r>
    </w:p>
    <w:p w14:paraId="00000047"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 </w:t>
      </w:r>
    </w:p>
    <w:p w14:paraId="00000048"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Додаткові вимоги до переліку обладнання у закладі:</w:t>
      </w:r>
    </w:p>
    <w:p w14:paraId="00000049"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1.</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У закладі:</w:t>
      </w:r>
    </w:p>
    <w:p w14:paraId="0000004A"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електроенцефалограф багатоканальний;</w:t>
      </w:r>
    </w:p>
    <w:p w14:paraId="0000004B"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апарат ШВЛ – щонайменше один у відділенні / палаті інтенсивної терапії;</w:t>
      </w:r>
    </w:p>
    <w:p w14:paraId="0000004C"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 xml:space="preserve">ларингоскоп, </w:t>
      </w:r>
      <w:proofErr w:type="spellStart"/>
      <w:r w:rsidRPr="004901BC">
        <w:rPr>
          <w:rFonts w:ascii="Times New Roman" w:eastAsia="Times New Roman" w:hAnsi="Times New Roman" w:cs="Times New Roman"/>
          <w:sz w:val="24"/>
          <w:szCs w:val="24"/>
        </w:rPr>
        <w:t>ендотрахеальні</w:t>
      </w:r>
      <w:proofErr w:type="spellEnd"/>
      <w:r w:rsidRPr="004901BC">
        <w:rPr>
          <w:rFonts w:ascii="Times New Roman" w:eastAsia="Times New Roman" w:hAnsi="Times New Roman" w:cs="Times New Roman"/>
          <w:sz w:val="24"/>
          <w:szCs w:val="24"/>
        </w:rPr>
        <w:t xml:space="preserve"> (</w:t>
      </w:r>
      <w:proofErr w:type="spellStart"/>
      <w:r w:rsidRPr="004901BC">
        <w:rPr>
          <w:rFonts w:ascii="Times New Roman" w:eastAsia="Times New Roman" w:hAnsi="Times New Roman" w:cs="Times New Roman"/>
          <w:sz w:val="24"/>
          <w:szCs w:val="24"/>
        </w:rPr>
        <w:t>інтубаційні</w:t>
      </w:r>
      <w:proofErr w:type="spellEnd"/>
      <w:r w:rsidRPr="004901BC">
        <w:rPr>
          <w:rFonts w:ascii="Times New Roman" w:eastAsia="Times New Roman" w:hAnsi="Times New Roman" w:cs="Times New Roman"/>
          <w:sz w:val="24"/>
          <w:szCs w:val="24"/>
        </w:rPr>
        <w:t xml:space="preserve">) трубки;        </w:t>
      </w:r>
    </w:p>
    <w:p w14:paraId="0000004D"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E" w14:textId="2F545C18" w:rsidR="004E2C88"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монітор пацієнта (ЧСС, ЕКГ, АТ, SpO2) – щонайменше один у відділенні / палаті інтенсивної терапії.</w:t>
      </w:r>
    </w:p>
    <w:p w14:paraId="525DCD19" w14:textId="739223C0" w:rsidR="004F0D90" w:rsidRDefault="004F0D90" w:rsidP="004901BC">
      <w:pPr>
        <w:ind w:firstLine="709"/>
        <w:jc w:val="both"/>
        <w:rPr>
          <w:rFonts w:ascii="Times New Roman" w:eastAsia="Times New Roman" w:hAnsi="Times New Roman" w:cs="Times New Roman"/>
          <w:sz w:val="24"/>
          <w:szCs w:val="24"/>
        </w:rPr>
      </w:pPr>
    </w:p>
    <w:p w14:paraId="48727DA0" w14:textId="3337B458" w:rsidR="004F0D90" w:rsidRDefault="004F0D90" w:rsidP="004901B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w:t>
      </w:r>
      <w:r w:rsidR="00912EA9">
        <w:rPr>
          <w:rFonts w:ascii="Times New Roman" w:eastAsia="Times New Roman" w:hAnsi="Times New Roman" w:cs="Times New Roman"/>
          <w:sz w:val="24"/>
          <w:szCs w:val="24"/>
          <w:highlight w:val="white"/>
        </w:rPr>
        <w:t xml:space="preserve">до 01 жовтня 2020 року </w:t>
      </w:r>
      <w:r>
        <w:rPr>
          <w:rFonts w:ascii="Times New Roman" w:eastAsia="Times New Roman" w:hAnsi="Times New Roman" w:cs="Times New Roman"/>
          <w:sz w:val="24"/>
          <w:szCs w:val="24"/>
          <w:highlight w:val="white"/>
        </w:rPr>
        <w:t>забезпечити наявність та введення в експлуатацію такого обладнання, про що ставить відмітку при заповненні заяви.</w:t>
      </w:r>
    </w:p>
    <w:p w14:paraId="3CD31E57" w14:textId="77777777" w:rsidR="004F0D90" w:rsidRPr="004901BC" w:rsidRDefault="004F0D90" w:rsidP="004901BC">
      <w:pPr>
        <w:ind w:firstLine="709"/>
        <w:jc w:val="both"/>
        <w:rPr>
          <w:rFonts w:ascii="Times New Roman" w:eastAsia="Times New Roman" w:hAnsi="Times New Roman" w:cs="Times New Roman"/>
          <w:sz w:val="24"/>
          <w:szCs w:val="24"/>
        </w:rPr>
      </w:pPr>
    </w:p>
    <w:p w14:paraId="00000050"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Інші вимоги:</w:t>
      </w:r>
    </w:p>
    <w:p w14:paraId="00000051" w14:textId="77777777" w:rsidR="004E2C88" w:rsidRPr="004901BC" w:rsidRDefault="004901BC" w:rsidP="004901BC">
      <w:pPr>
        <w:numPr>
          <w:ilvl w:val="0"/>
          <w:numId w:val="7"/>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Наявність ліцензії </w:t>
      </w:r>
      <w:r w:rsidRPr="004901BC">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sidRPr="004901BC">
        <w:rPr>
          <w:rFonts w:ascii="Times New Roman" w:eastAsia="Times New Roman" w:hAnsi="Times New Roman" w:cs="Times New Roman"/>
          <w:sz w:val="24"/>
          <w:szCs w:val="24"/>
        </w:rPr>
        <w:t>.</w:t>
      </w:r>
    </w:p>
    <w:p w14:paraId="00000052" w14:textId="77777777" w:rsidR="004E2C88" w:rsidRPr="004901BC" w:rsidRDefault="004901BC" w:rsidP="004901BC">
      <w:pPr>
        <w:numPr>
          <w:ilvl w:val="0"/>
          <w:numId w:val="7"/>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53" w14:textId="77777777" w:rsidR="004E2C88" w:rsidRPr="004901BC" w:rsidRDefault="004901BC" w:rsidP="004901BC">
      <w:pPr>
        <w:numPr>
          <w:ilvl w:val="0"/>
          <w:numId w:val="7"/>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55" w14:textId="77777777" w:rsidR="004E2C88" w:rsidRPr="004901BC" w:rsidRDefault="004E2C88" w:rsidP="004901BC">
      <w:pPr>
        <w:ind w:firstLine="709"/>
        <w:jc w:val="center"/>
        <w:rPr>
          <w:rFonts w:ascii="Times New Roman" w:eastAsia="Times New Roman" w:hAnsi="Times New Roman" w:cs="Times New Roman"/>
          <w:b/>
          <w:sz w:val="24"/>
          <w:szCs w:val="24"/>
        </w:rPr>
      </w:pPr>
    </w:p>
    <w:p w14:paraId="00000056" w14:textId="77777777" w:rsidR="004E2C88" w:rsidRPr="004901BC" w:rsidRDefault="004901BC" w:rsidP="004901BC">
      <w:pPr>
        <w:ind w:firstLine="709"/>
        <w:jc w:val="center"/>
        <w:rPr>
          <w:rFonts w:ascii="Times New Roman" w:eastAsia="Times New Roman" w:hAnsi="Times New Roman" w:cs="Times New Roman"/>
          <w:sz w:val="28"/>
          <w:szCs w:val="28"/>
        </w:rPr>
      </w:pPr>
      <w:r w:rsidRPr="004901BC">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8"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9"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Надання стаціонарної психіатричної допомоги при розладах психіки і поведінки, якщо надання психіатричної допомоги можливе тільки в умовах стаціонару та/або надання амбулаторної психіатричної допомоги при розладах психіки і поведінки відповідно до потреб пацієнтів.</w:t>
      </w:r>
    </w:p>
    <w:p w14:paraId="0000005A"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Забезпечення психіатричного огляду пацієнта з визначенням потреби у госпіталізації, а також формування його індивідуального плану лікування і реабілітації.</w:t>
      </w:r>
    </w:p>
    <w:p w14:paraId="0000005B"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Проведення необхідних лабораторних та інструментальних досліджень.</w:t>
      </w:r>
    </w:p>
    <w:p w14:paraId="0000005C"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Проведення необхідних </w:t>
      </w:r>
      <w:proofErr w:type="spellStart"/>
      <w:r w:rsidRPr="004901BC">
        <w:rPr>
          <w:rFonts w:ascii="Times New Roman" w:eastAsia="Times New Roman" w:hAnsi="Times New Roman" w:cs="Times New Roman"/>
          <w:sz w:val="24"/>
          <w:szCs w:val="24"/>
        </w:rPr>
        <w:t>психодіагностичних</w:t>
      </w:r>
      <w:proofErr w:type="spellEnd"/>
      <w:r w:rsidRPr="004901BC">
        <w:rPr>
          <w:rFonts w:ascii="Times New Roman" w:eastAsia="Times New Roman" w:hAnsi="Times New Roman" w:cs="Times New Roman"/>
          <w:sz w:val="24"/>
          <w:szCs w:val="24"/>
        </w:rPr>
        <w:t xml:space="preserve"> тестів в динаміці.</w:t>
      </w:r>
    </w:p>
    <w:p w14:paraId="0000005D"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Проведення консультацій лікарями інших спеціальностей.</w:t>
      </w:r>
    </w:p>
    <w:p w14:paraId="0000005E"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Забезпечення застосування фармакотерапії, психотерапії, методів психологічного впливу та реабілітації.</w:t>
      </w:r>
    </w:p>
    <w:p w14:paraId="0000005F"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lastRenderedPageBreak/>
        <w:t xml:space="preserve">Забезпечення цілодобового лікарського супроводу та </w:t>
      </w:r>
      <w:proofErr w:type="spellStart"/>
      <w:r w:rsidRPr="004901BC">
        <w:rPr>
          <w:rFonts w:ascii="Times New Roman" w:eastAsia="Times New Roman" w:hAnsi="Times New Roman" w:cs="Times New Roman"/>
          <w:sz w:val="24"/>
          <w:szCs w:val="24"/>
        </w:rPr>
        <w:t>медсестринського</w:t>
      </w:r>
      <w:proofErr w:type="spellEnd"/>
      <w:r w:rsidRPr="004901BC">
        <w:rPr>
          <w:rFonts w:ascii="Times New Roman" w:eastAsia="Times New Roman" w:hAnsi="Times New Roman" w:cs="Times New Roman"/>
          <w:sz w:val="24"/>
          <w:szCs w:val="24"/>
        </w:rPr>
        <w:t xml:space="preserve"> догляду за пацієнтами у випадку надання стаціонарної психіатричної допомоги.</w:t>
      </w:r>
    </w:p>
    <w:p w14:paraId="00000060"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Можливість застосування фізичного обмеження та/або ізоляції пацієнтів з розладами психіки та поведінки, які перебувають у стані психомоторного збудження відповідно до Наказу МОЗ «Про затвердження Правил застосування фізичного обмеження та (або) ізоляції при наданні психіатричної допомоги особам, які страждають на психічні розлади, та форм первинної облікової документації» від 26.03.2016 № 240, зареєстрованого в Міністерстві юстиції 15 квітня 2016 року за № 570/28700.</w:t>
      </w:r>
    </w:p>
    <w:p w14:paraId="00000061"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 </w:t>
      </w:r>
    </w:p>
    <w:p w14:paraId="00000062"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Додатково:</w:t>
      </w:r>
    </w:p>
    <w:p w14:paraId="00000063" w14:textId="77777777" w:rsidR="004E2C88" w:rsidRPr="004901BC" w:rsidRDefault="004901BC" w:rsidP="004901BC">
      <w:pPr>
        <w:numPr>
          <w:ilvl w:val="0"/>
          <w:numId w:val="9"/>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Надання допомоги в умовах палати/відділення інтенсивної терапії пацієнтам з розладами психіки і поведінки, які перебувають у загрозливих для життя (невідкладних) станах (гостра інтоксикація </w:t>
      </w:r>
      <w:proofErr w:type="spellStart"/>
      <w:r w:rsidRPr="004901BC">
        <w:rPr>
          <w:rFonts w:ascii="Times New Roman" w:eastAsia="Times New Roman" w:hAnsi="Times New Roman" w:cs="Times New Roman"/>
          <w:sz w:val="24"/>
          <w:szCs w:val="24"/>
        </w:rPr>
        <w:t>психоактивними</w:t>
      </w:r>
      <w:proofErr w:type="spellEnd"/>
      <w:r w:rsidRPr="004901BC">
        <w:rPr>
          <w:rFonts w:ascii="Times New Roman" w:eastAsia="Times New Roman" w:hAnsi="Times New Roman" w:cs="Times New Roman"/>
          <w:sz w:val="24"/>
          <w:szCs w:val="24"/>
        </w:rPr>
        <w:t xml:space="preserve"> речовинами важкого ступеня, алкогольний делірій, синдром відміни </w:t>
      </w:r>
      <w:proofErr w:type="spellStart"/>
      <w:r w:rsidRPr="004901BC">
        <w:rPr>
          <w:rFonts w:ascii="Times New Roman" w:eastAsia="Times New Roman" w:hAnsi="Times New Roman" w:cs="Times New Roman"/>
          <w:sz w:val="24"/>
          <w:szCs w:val="24"/>
        </w:rPr>
        <w:t>психоактивних</w:t>
      </w:r>
      <w:proofErr w:type="spellEnd"/>
      <w:r w:rsidRPr="004901BC">
        <w:rPr>
          <w:rFonts w:ascii="Times New Roman" w:eastAsia="Times New Roman" w:hAnsi="Times New Roman" w:cs="Times New Roman"/>
          <w:sz w:val="24"/>
          <w:szCs w:val="24"/>
        </w:rPr>
        <w:t xml:space="preserve"> речовин, злоякісний нейролептичний/</w:t>
      </w:r>
      <w:proofErr w:type="spellStart"/>
      <w:r w:rsidRPr="004901BC">
        <w:rPr>
          <w:rFonts w:ascii="Times New Roman" w:eastAsia="Times New Roman" w:hAnsi="Times New Roman" w:cs="Times New Roman"/>
          <w:sz w:val="24"/>
          <w:szCs w:val="24"/>
        </w:rPr>
        <w:t>серотоніновий</w:t>
      </w:r>
      <w:proofErr w:type="spellEnd"/>
      <w:r w:rsidRPr="004901BC">
        <w:rPr>
          <w:rFonts w:ascii="Times New Roman" w:eastAsia="Times New Roman" w:hAnsi="Times New Roman" w:cs="Times New Roman"/>
          <w:sz w:val="24"/>
          <w:szCs w:val="24"/>
        </w:rPr>
        <w:t xml:space="preserve"> синдром, епілептичний статус, </w:t>
      </w:r>
      <w:proofErr w:type="spellStart"/>
      <w:r w:rsidRPr="004901BC">
        <w:rPr>
          <w:rFonts w:ascii="Times New Roman" w:eastAsia="Times New Roman" w:hAnsi="Times New Roman" w:cs="Times New Roman"/>
          <w:sz w:val="24"/>
          <w:szCs w:val="24"/>
        </w:rPr>
        <w:t>фебрильна</w:t>
      </w:r>
      <w:proofErr w:type="spellEnd"/>
      <w:r w:rsidRPr="004901BC">
        <w:rPr>
          <w:rFonts w:ascii="Times New Roman" w:eastAsia="Times New Roman" w:hAnsi="Times New Roman" w:cs="Times New Roman"/>
          <w:sz w:val="24"/>
          <w:szCs w:val="24"/>
        </w:rPr>
        <w:t xml:space="preserve"> шизофренія, </w:t>
      </w:r>
      <w:proofErr w:type="spellStart"/>
      <w:r w:rsidRPr="004901BC">
        <w:rPr>
          <w:rFonts w:ascii="Times New Roman" w:eastAsia="Times New Roman" w:hAnsi="Times New Roman" w:cs="Times New Roman"/>
          <w:sz w:val="24"/>
          <w:szCs w:val="24"/>
        </w:rPr>
        <w:t>суїцидальна</w:t>
      </w:r>
      <w:proofErr w:type="spellEnd"/>
      <w:r w:rsidRPr="004901BC">
        <w:rPr>
          <w:rFonts w:ascii="Times New Roman" w:eastAsia="Times New Roman" w:hAnsi="Times New Roman" w:cs="Times New Roman"/>
          <w:sz w:val="24"/>
          <w:szCs w:val="24"/>
        </w:rPr>
        <w:t xml:space="preserve"> поведінка, гостре психомоторне збудження та інших).</w:t>
      </w:r>
    </w:p>
    <w:p w14:paraId="00000066" w14:textId="77777777" w:rsidR="004E2C88" w:rsidRPr="004901BC" w:rsidRDefault="004E2C88">
      <w:pPr>
        <w:spacing w:line="256" w:lineRule="auto"/>
        <w:jc w:val="both"/>
        <w:rPr>
          <w:rFonts w:ascii="Times New Roman" w:eastAsia="Times New Roman" w:hAnsi="Times New Roman" w:cs="Times New Roman"/>
          <w:b/>
          <w:sz w:val="24"/>
          <w:szCs w:val="24"/>
        </w:rPr>
      </w:pPr>
    </w:p>
    <w:p w14:paraId="00000067" w14:textId="77777777" w:rsidR="004E2C88" w:rsidRPr="004901BC" w:rsidRDefault="004901BC">
      <w:pPr>
        <w:spacing w:line="256" w:lineRule="auto"/>
        <w:ind w:firstLine="720"/>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8" w14:textId="77777777" w:rsidR="004E2C88" w:rsidRDefault="004E2C88">
      <w:pPr>
        <w:spacing w:line="256" w:lineRule="auto"/>
        <w:ind w:firstLine="720"/>
        <w:jc w:val="both"/>
        <w:rPr>
          <w:rFonts w:ascii="Times New Roman" w:eastAsia="Times New Roman" w:hAnsi="Times New Roman" w:cs="Times New Roman"/>
          <w:sz w:val="24"/>
          <w:szCs w:val="24"/>
        </w:rPr>
      </w:pPr>
    </w:p>
    <w:p w14:paraId="00000069" w14:textId="77777777" w:rsidR="004E2C88" w:rsidRDefault="004E2C88">
      <w:pPr>
        <w:shd w:val="clear" w:color="auto" w:fill="FFFFFF"/>
        <w:spacing w:line="240" w:lineRule="auto"/>
        <w:ind w:firstLine="720"/>
        <w:jc w:val="both"/>
        <w:rPr>
          <w:rFonts w:ascii="Times New Roman" w:eastAsia="Times New Roman" w:hAnsi="Times New Roman" w:cs="Times New Roman"/>
          <w:sz w:val="24"/>
          <w:szCs w:val="24"/>
        </w:rPr>
      </w:pPr>
    </w:p>
    <w:p w14:paraId="5829F1B5" w14:textId="5C2A85FE" w:rsidR="004901BC" w:rsidRDefault="004901BC" w:rsidP="004901BC">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«Психіатрична допомога дорослим та дітям», </w:t>
      </w:r>
      <w:r>
        <w:rPr>
          <w:rFonts w:ascii="Times New Roman" w:eastAsia="Times New Roman" w:hAnsi="Times New Roman" w:cs="Times New Roman"/>
          <w:i/>
          <w:sz w:val="24"/>
          <w:szCs w:val="24"/>
          <w:u w:val="single"/>
        </w:rPr>
        <w:t>перейшовши за цим посилання</w:t>
      </w:r>
    </w:p>
    <w:p w14:paraId="0000006A" w14:textId="6E1C8BBE" w:rsidR="004E2C88" w:rsidRDefault="001738D6" w:rsidP="004901BC">
      <w:pPr>
        <w:shd w:val="clear" w:color="auto" w:fill="FFFFFF"/>
        <w:spacing w:line="240" w:lineRule="auto"/>
        <w:jc w:val="center"/>
        <w:rPr>
          <w:rFonts w:ascii="Times New Roman" w:eastAsia="Times New Roman" w:hAnsi="Times New Roman" w:cs="Times New Roman"/>
          <w:i/>
          <w:sz w:val="24"/>
          <w:szCs w:val="24"/>
          <w:u w:val="single"/>
        </w:rPr>
      </w:pPr>
      <w:hyperlink r:id="rId5">
        <w:r w:rsidR="004901BC">
          <w:rPr>
            <w:rFonts w:ascii="Times New Roman" w:eastAsia="Times New Roman" w:hAnsi="Times New Roman" w:cs="Times New Roman"/>
            <w:i/>
            <w:color w:val="1155CC"/>
            <w:sz w:val="24"/>
            <w:szCs w:val="24"/>
            <w:u w:val="single"/>
          </w:rPr>
          <w:t>https://smarttender.biz/</w:t>
        </w:r>
      </w:hyperlink>
    </w:p>
    <w:p w14:paraId="0000006B" w14:textId="77777777" w:rsidR="004E2C88" w:rsidRDefault="004E2C88">
      <w:pPr>
        <w:shd w:val="clear" w:color="auto" w:fill="FFFFFF"/>
        <w:spacing w:line="240" w:lineRule="auto"/>
        <w:ind w:firstLine="720"/>
        <w:jc w:val="both"/>
        <w:rPr>
          <w:rFonts w:ascii="Times New Roman" w:eastAsia="Times New Roman" w:hAnsi="Times New Roman" w:cs="Times New Roman"/>
          <w:sz w:val="24"/>
          <w:szCs w:val="24"/>
        </w:rPr>
      </w:pPr>
    </w:p>
    <w:p w14:paraId="0000006C" w14:textId="2C890166" w:rsidR="004E2C88" w:rsidRDefault="004901B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D"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E" w14:textId="77777777" w:rsidR="004E2C88" w:rsidRDefault="004901BC">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F" w14:textId="77777777" w:rsidR="004E2C88" w:rsidRDefault="004901BC">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70" w14:textId="396E9B30" w:rsidR="004E2C88" w:rsidRPr="00A31FA0" w:rsidRDefault="004901BC">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A31FA0">
        <w:rPr>
          <w:rFonts w:ascii="Times New Roman" w:eastAsia="Times New Roman" w:hAnsi="Times New Roman" w:cs="Times New Roman"/>
          <w:i/>
          <w:sz w:val="24"/>
          <w:szCs w:val="24"/>
          <w:highlight w:val="white"/>
          <w:lang w:val="uk-UA"/>
        </w:rPr>
        <w:t>;</w:t>
      </w:r>
    </w:p>
    <w:p w14:paraId="00000071" w14:textId="5C150710" w:rsidR="004E2C88" w:rsidRPr="00A31FA0" w:rsidRDefault="004901BC">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A31FA0">
        <w:rPr>
          <w:rFonts w:ascii="Times New Roman" w:eastAsia="Times New Roman" w:hAnsi="Times New Roman" w:cs="Times New Roman"/>
          <w:sz w:val="24"/>
          <w:szCs w:val="24"/>
          <w:highlight w:val="white"/>
        </w:rPr>
        <w:t xml:space="preserve"> суб'єкта господарювання (IBAN)</w:t>
      </w:r>
      <w:r w:rsidR="00A31FA0">
        <w:rPr>
          <w:rFonts w:ascii="Times New Roman" w:eastAsia="Times New Roman" w:hAnsi="Times New Roman" w:cs="Times New Roman"/>
          <w:sz w:val="24"/>
          <w:szCs w:val="24"/>
          <w:highlight w:val="white"/>
          <w:lang w:val="uk-UA"/>
        </w:rPr>
        <w:t>;</w:t>
      </w:r>
    </w:p>
    <w:p w14:paraId="00000072"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3" w14:textId="77777777" w:rsidR="004E2C88" w:rsidRDefault="004E2C88">
      <w:pPr>
        <w:shd w:val="clear" w:color="auto" w:fill="FFFFFF"/>
        <w:spacing w:line="240" w:lineRule="auto"/>
        <w:ind w:firstLine="720"/>
        <w:jc w:val="both"/>
        <w:rPr>
          <w:rFonts w:ascii="Times New Roman" w:eastAsia="Times New Roman" w:hAnsi="Times New Roman" w:cs="Times New Roman"/>
          <w:sz w:val="24"/>
          <w:szCs w:val="24"/>
        </w:rPr>
      </w:pPr>
    </w:p>
    <w:p w14:paraId="00000074"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6"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9" w14:textId="77777777" w:rsidR="004E2C88" w:rsidRDefault="004E2C88">
      <w:pPr>
        <w:spacing w:line="256" w:lineRule="auto"/>
        <w:jc w:val="both"/>
        <w:rPr>
          <w:rFonts w:ascii="Times New Roman" w:eastAsia="Times New Roman" w:hAnsi="Times New Roman" w:cs="Times New Roman"/>
          <w:b/>
          <w:sz w:val="24"/>
          <w:szCs w:val="24"/>
        </w:rPr>
      </w:pPr>
    </w:p>
    <w:p w14:paraId="0000007A" w14:textId="77777777" w:rsidR="004E2C88" w:rsidRDefault="004901B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B" w14:textId="77777777" w:rsidR="004E2C88" w:rsidRDefault="004901B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C" w14:textId="77777777" w:rsidR="004E2C88" w:rsidRDefault="004901B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D" w14:textId="77777777" w:rsidR="004E2C88" w:rsidRDefault="004901BC">
      <w:pPr>
        <w:numPr>
          <w:ilvl w:val="0"/>
          <w:numId w:val="1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7E" w14:textId="77777777" w:rsidR="004E2C88" w:rsidRDefault="004901BC">
      <w:pPr>
        <w:numPr>
          <w:ilvl w:val="0"/>
          <w:numId w:val="1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80" w14:textId="77777777" w:rsidR="004E2C88" w:rsidRDefault="004E2C88">
      <w:pPr>
        <w:spacing w:after="200"/>
        <w:jc w:val="both"/>
        <w:rPr>
          <w:rFonts w:ascii="Times New Roman" w:eastAsia="Times New Roman" w:hAnsi="Times New Roman" w:cs="Times New Roman"/>
          <w:sz w:val="24"/>
          <w:szCs w:val="24"/>
          <w:highlight w:val="white"/>
        </w:rPr>
      </w:pPr>
    </w:p>
    <w:p w14:paraId="00000081" w14:textId="77777777" w:rsidR="004E2C88" w:rsidRDefault="004901BC">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82" w14:textId="77777777" w:rsidR="004E2C88" w:rsidRDefault="004E2C88">
      <w:pPr>
        <w:spacing w:line="256" w:lineRule="auto"/>
        <w:jc w:val="both"/>
        <w:rPr>
          <w:rFonts w:ascii="Times New Roman" w:eastAsia="Times New Roman" w:hAnsi="Times New Roman" w:cs="Times New Roman"/>
          <w:b/>
          <w:sz w:val="24"/>
          <w:szCs w:val="24"/>
        </w:rPr>
      </w:pPr>
    </w:p>
    <w:p w14:paraId="00000083" w14:textId="77777777" w:rsidR="004E2C88" w:rsidRDefault="004E2C88">
      <w:pPr>
        <w:spacing w:after="160"/>
        <w:jc w:val="both"/>
        <w:rPr>
          <w:rFonts w:ascii="Times New Roman" w:eastAsia="Times New Roman" w:hAnsi="Times New Roman" w:cs="Times New Roman"/>
          <w:sz w:val="24"/>
          <w:szCs w:val="24"/>
        </w:rPr>
      </w:pPr>
    </w:p>
    <w:p w14:paraId="00000084" w14:textId="77777777" w:rsidR="004E2C88" w:rsidRDefault="004901BC">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5" w14:textId="77777777" w:rsidR="004E2C88" w:rsidRDefault="004901B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9" w14:textId="1F075EA1" w:rsidR="004E2C88" w:rsidRDefault="004901BC">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8A" w14:textId="77777777" w:rsidR="004E2C88" w:rsidRDefault="004901BC" w:rsidP="004901BC">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B" w14:textId="40216A0C" w:rsidR="004E2C88" w:rsidRDefault="004901BC" w:rsidP="004901BC">
      <w:pPr>
        <w:numPr>
          <w:ilvl w:val="0"/>
          <w:numId w:val="10"/>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A31FA0">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8C" w14:textId="77777777" w:rsidR="004E2C88" w:rsidRDefault="004901BC" w:rsidP="004901BC">
      <w:pPr>
        <w:numPr>
          <w:ilvl w:val="0"/>
          <w:numId w:val="10"/>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D" w14:textId="77777777" w:rsidR="004E2C88" w:rsidRDefault="004901BC" w:rsidP="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E" w14:textId="77777777" w:rsidR="004E2C88" w:rsidRDefault="004901BC" w:rsidP="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F" w14:textId="77777777" w:rsidR="004E2C88" w:rsidRDefault="004901BC" w:rsidP="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90" w14:textId="77777777" w:rsidR="004E2C88" w:rsidRDefault="004901B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4E2C88" w:rsidRDefault="004901BC">
      <w:pPr>
        <w:spacing w:line="256" w:lineRule="auto"/>
        <w:jc w:val="center"/>
        <w:rPr>
          <w:rFonts w:ascii="Times New Roman" w:eastAsia="Times New Roman" w:hAnsi="Times New Roman" w:cs="Times New Roman"/>
          <w:sz w:val="24"/>
          <w:szCs w:val="24"/>
        </w:rPr>
        <w:sectPr w:rsidR="004E2C88" w:rsidSect="004901BC">
          <w:pgSz w:w="11909" w:h="16834"/>
          <w:pgMar w:top="568"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98" w14:textId="2CF643B4" w:rsidR="004E2C88" w:rsidRDefault="004901BC" w:rsidP="004901BC">
      <w:pPr>
        <w:shd w:val="clear" w:color="auto" w:fill="FFFFFF"/>
        <w:spacing w:line="256" w:lineRule="auto"/>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sectPr w:rsidR="004E2C88" w:rsidSect="004901BC">
      <w:type w:val="continuous"/>
      <w:pgSz w:w="11909" w:h="16834"/>
      <w:pgMar w:top="568" w:right="5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32D"/>
    <w:multiLevelType w:val="multilevel"/>
    <w:tmpl w:val="68F63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6550002"/>
    <w:multiLevelType w:val="multilevel"/>
    <w:tmpl w:val="EF2E5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8C297F"/>
    <w:multiLevelType w:val="multilevel"/>
    <w:tmpl w:val="6FE8B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FF3629"/>
    <w:multiLevelType w:val="multilevel"/>
    <w:tmpl w:val="00A4F28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EE33985"/>
    <w:multiLevelType w:val="multilevel"/>
    <w:tmpl w:val="D5EEA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D15406E"/>
    <w:multiLevelType w:val="multilevel"/>
    <w:tmpl w:val="EEA6F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F300585"/>
    <w:multiLevelType w:val="multilevel"/>
    <w:tmpl w:val="004A8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AAE5DBB"/>
    <w:multiLevelType w:val="multilevel"/>
    <w:tmpl w:val="0D2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7CC0FBE"/>
    <w:multiLevelType w:val="multilevel"/>
    <w:tmpl w:val="18C6C918"/>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8FF343B"/>
    <w:multiLevelType w:val="multilevel"/>
    <w:tmpl w:val="116CAA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F844E2E"/>
    <w:multiLevelType w:val="multilevel"/>
    <w:tmpl w:val="DC508C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11"/>
  </w:num>
  <w:num w:numId="3">
    <w:abstractNumId w:val="10"/>
  </w:num>
  <w:num w:numId="4">
    <w:abstractNumId w:val="8"/>
  </w:num>
  <w:num w:numId="5">
    <w:abstractNumId w:val="7"/>
  </w:num>
  <w:num w:numId="6">
    <w:abstractNumId w:val="0"/>
  </w:num>
  <w:num w:numId="7">
    <w:abstractNumId w:val="6"/>
  </w:num>
  <w:num w:numId="8">
    <w:abstractNumId w:val="5"/>
  </w:num>
  <w:num w:numId="9">
    <w:abstractNumId w:val="3"/>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88"/>
    <w:rsid w:val="000F4977"/>
    <w:rsid w:val="001738D6"/>
    <w:rsid w:val="00221A0C"/>
    <w:rsid w:val="0047482E"/>
    <w:rsid w:val="004901BC"/>
    <w:rsid w:val="004E2C88"/>
    <w:rsid w:val="004F0D90"/>
    <w:rsid w:val="00580B42"/>
    <w:rsid w:val="007435FD"/>
    <w:rsid w:val="0076159C"/>
    <w:rsid w:val="00912EA9"/>
    <w:rsid w:val="00994771"/>
    <w:rsid w:val="009F744E"/>
    <w:rsid w:val="00A31FA0"/>
    <w:rsid w:val="00B32E55"/>
    <w:rsid w:val="00B723E6"/>
    <w:rsid w:val="00CD2FF0"/>
    <w:rsid w:val="00CD7118"/>
    <w:rsid w:val="00EF499C"/>
    <w:rsid w:val="00F04D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1DD7"/>
  <w15:docId w15:val="{DFD3C977-1A92-4C1F-B3CE-C42C8506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8472</Words>
  <Characters>4830</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16</cp:revision>
  <dcterms:created xsi:type="dcterms:W3CDTF">2020-03-10T13:09:00Z</dcterms:created>
  <dcterms:modified xsi:type="dcterms:W3CDTF">2020-05-12T07:30:00Z</dcterms:modified>
</cp:coreProperties>
</file>