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5EC4" w14:textId="77777777" w:rsidR="00184B5D"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новонародженим у складних </w:t>
      </w:r>
      <w:proofErr w:type="spellStart"/>
      <w:r>
        <w:rPr>
          <w:rFonts w:ascii="Times New Roman" w:eastAsia="Times New Roman" w:hAnsi="Times New Roman" w:cs="Times New Roman"/>
          <w:b/>
          <w:sz w:val="24"/>
          <w:szCs w:val="24"/>
        </w:rPr>
        <w:t>неонатальних</w:t>
      </w:r>
      <w:proofErr w:type="spellEnd"/>
      <w:r>
        <w:rPr>
          <w:rFonts w:ascii="Times New Roman" w:eastAsia="Times New Roman" w:hAnsi="Times New Roman" w:cs="Times New Roman"/>
          <w:b/>
          <w:sz w:val="24"/>
          <w:szCs w:val="24"/>
        </w:rPr>
        <w:t xml:space="preserve"> випадках» </w:t>
      </w:r>
    </w:p>
    <w:p w14:paraId="00000007" w14:textId="4952AC2D" w:rsidR="006C5BE9"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862DC4">
        <w:rPr>
          <w:rFonts w:ascii="Times New Roman" w:eastAsia="Times New Roman" w:hAnsi="Times New Roman" w:cs="Times New Roman"/>
          <w:b/>
          <w:sz w:val="24"/>
          <w:szCs w:val="24"/>
          <w:highlight w:val="white"/>
        </w:rPr>
        <w:t>03.0</w:t>
      </w:r>
      <w:r w:rsidR="00862DC4">
        <w:rPr>
          <w:rFonts w:ascii="Times New Roman" w:eastAsia="Times New Roman" w:hAnsi="Times New Roman" w:cs="Times New Roman"/>
          <w:b/>
          <w:sz w:val="24"/>
          <w:szCs w:val="24"/>
          <w:highlight w:val="white"/>
          <w:lang w:val="uk-UA"/>
        </w:rPr>
        <w:t>7</w:t>
      </w:r>
      <w:r w:rsidR="00862DC4">
        <w:rPr>
          <w:rFonts w:ascii="Times New Roman" w:eastAsia="Times New Roman" w:hAnsi="Times New Roman" w:cs="Times New Roman"/>
          <w:b/>
          <w:sz w:val="24"/>
          <w:szCs w:val="24"/>
          <w:highlight w:val="white"/>
        </w:rPr>
        <w:t>.202</w:t>
      </w:r>
      <w:r w:rsidR="00862DC4">
        <w:rPr>
          <w:rFonts w:ascii="Times New Roman" w:eastAsia="Times New Roman" w:hAnsi="Times New Roman" w:cs="Times New Roman"/>
          <w:b/>
          <w:sz w:val="24"/>
          <w:szCs w:val="24"/>
        </w:rPr>
        <w:t>0</w:t>
      </w:r>
      <w:r w:rsidR="00862DC4">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 xml:space="preserve">року </w:t>
      </w:r>
    </w:p>
    <w:p w14:paraId="0000000A" w14:textId="59063A4C" w:rsidR="006C5BE9" w:rsidRDefault="006C5BE9" w:rsidP="00184B5D">
      <w:pPr>
        <w:shd w:val="clear" w:color="auto" w:fill="FFFFFF"/>
        <w:spacing w:line="256" w:lineRule="auto"/>
        <w:rPr>
          <w:rFonts w:ascii="Times New Roman" w:eastAsia="Times New Roman" w:hAnsi="Times New Roman" w:cs="Times New Roman"/>
          <w:b/>
          <w:sz w:val="24"/>
          <w:szCs w:val="24"/>
        </w:rPr>
      </w:pPr>
    </w:p>
    <w:p w14:paraId="0000000B" w14:textId="77777777" w:rsidR="006C5BE9" w:rsidRPr="00184B5D" w:rsidRDefault="00184B5D" w:rsidP="00184B5D">
      <w:pPr>
        <w:spacing w:line="256"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highlight w:val="white"/>
        </w:rPr>
        <w:t>Подання пропозицій та їх розгляд</w:t>
      </w:r>
    </w:p>
    <w:p w14:paraId="225FD06A" w14:textId="1C21C2BF" w:rsidR="008C429E" w:rsidRDefault="008C429E" w:rsidP="00184B5D">
      <w:pPr>
        <w:spacing w:line="256" w:lineRule="auto"/>
        <w:ind w:firstLine="709"/>
        <w:jc w:val="both"/>
        <w:rPr>
          <w:rFonts w:ascii="Times New Roman" w:eastAsia="Times New Roman" w:hAnsi="Times New Roman" w:cs="Times New Roman"/>
          <w:sz w:val="24"/>
          <w:szCs w:val="24"/>
        </w:rPr>
      </w:pPr>
      <w:r w:rsidRPr="004E57D8">
        <w:rPr>
          <w:rFonts w:ascii="Times New Roman" w:eastAsia="Times New Roman" w:hAnsi="Times New Roman" w:cs="Times New Roman"/>
          <w:sz w:val="24"/>
          <w:szCs w:val="24"/>
        </w:rPr>
        <w:t xml:space="preserve">Строк подання пропозиції спливає </w:t>
      </w:r>
      <w:r w:rsidR="004F57F3">
        <w:rPr>
          <w:rFonts w:ascii="Times New Roman" w:eastAsia="Times New Roman" w:hAnsi="Times New Roman" w:cs="Times New Roman"/>
          <w:b/>
          <w:sz w:val="24"/>
          <w:szCs w:val="24"/>
          <w:lang w:val="uk-UA"/>
        </w:rPr>
        <w:t xml:space="preserve">о </w:t>
      </w:r>
      <w:r w:rsidR="007142F9">
        <w:rPr>
          <w:rFonts w:ascii="Times New Roman" w:eastAsia="Times New Roman" w:hAnsi="Times New Roman" w:cs="Times New Roman"/>
          <w:b/>
          <w:sz w:val="24"/>
          <w:szCs w:val="24"/>
          <w:lang w:val="uk-UA"/>
        </w:rPr>
        <w:t>18 годині 00</w:t>
      </w:r>
      <w:r w:rsidR="004F57F3">
        <w:rPr>
          <w:rFonts w:ascii="Times New Roman" w:eastAsia="Times New Roman" w:hAnsi="Times New Roman" w:cs="Times New Roman"/>
          <w:b/>
          <w:sz w:val="24"/>
          <w:szCs w:val="24"/>
          <w:lang w:val="uk-UA"/>
        </w:rPr>
        <w:t xml:space="preserve"> хвилин за київським часом </w:t>
      </w:r>
      <w:r w:rsidR="007142F9">
        <w:rPr>
          <w:rFonts w:ascii="Times New Roman" w:eastAsia="Times New Roman" w:hAnsi="Times New Roman" w:cs="Times New Roman"/>
          <w:b/>
          <w:sz w:val="24"/>
          <w:szCs w:val="24"/>
          <w:lang w:val="uk-UA"/>
        </w:rPr>
        <w:t>03</w:t>
      </w:r>
      <w:r w:rsidR="00862DC4" w:rsidRPr="004E57D8">
        <w:rPr>
          <w:rFonts w:ascii="Times New Roman" w:eastAsia="Times New Roman" w:hAnsi="Times New Roman" w:cs="Times New Roman"/>
          <w:b/>
          <w:sz w:val="24"/>
          <w:szCs w:val="24"/>
          <w:lang w:val="uk-UA"/>
        </w:rPr>
        <w:t xml:space="preserve"> </w:t>
      </w:r>
      <w:r w:rsidR="00862DC4">
        <w:rPr>
          <w:rFonts w:ascii="Times New Roman" w:eastAsia="Times New Roman" w:hAnsi="Times New Roman" w:cs="Times New Roman"/>
          <w:b/>
          <w:sz w:val="24"/>
          <w:szCs w:val="24"/>
          <w:lang w:val="uk-UA"/>
        </w:rPr>
        <w:t>липня</w:t>
      </w:r>
      <w:r w:rsidR="00862DC4" w:rsidRPr="004E57D8">
        <w:rPr>
          <w:rFonts w:ascii="Times New Roman" w:eastAsia="Times New Roman" w:hAnsi="Times New Roman" w:cs="Times New Roman"/>
          <w:b/>
          <w:sz w:val="24"/>
          <w:szCs w:val="24"/>
        </w:rPr>
        <w:t xml:space="preserve"> </w:t>
      </w:r>
      <w:r w:rsidRPr="004E57D8">
        <w:rPr>
          <w:rFonts w:ascii="Times New Roman" w:eastAsia="Times New Roman" w:hAnsi="Times New Roman" w:cs="Times New Roman"/>
          <w:b/>
          <w:sz w:val="24"/>
          <w:szCs w:val="24"/>
        </w:rPr>
        <w:t>2020 року</w:t>
      </w:r>
      <w:r w:rsidRPr="004E57D8">
        <w:rPr>
          <w:rFonts w:ascii="Times New Roman" w:eastAsia="Times New Roman" w:hAnsi="Times New Roman" w:cs="Times New Roman"/>
          <w:sz w:val="24"/>
          <w:szCs w:val="24"/>
        </w:rPr>
        <w:t xml:space="preserve">. </w:t>
      </w:r>
    </w:p>
    <w:p w14:paraId="0000000D" w14:textId="12A36B80"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184B5D">
        <w:rPr>
          <w:rFonts w:ascii="Times New Roman" w:eastAsia="Times New Roman" w:hAnsi="Times New Roman" w:cs="Times New Roman"/>
          <w:sz w:val="24"/>
          <w:szCs w:val="24"/>
        </w:rPr>
        <w:t xml:space="preserve">. </w:t>
      </w:r>
    </w:p>
    <w:p w14:paraId="0000000F"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184B5D">
        <w:rPr>
          <w:rFonts w:ascii="Times New Roman" w:eastAsia="Times New Roman" w:hAnsi="Times New Roman" w:cs="Times New Roman"/>
          <w:sz w:val="24"/>
          <w:szCs w:val="24"/>
          <w:highlight w:val="white"/>
        </w:rPr>
        <w:t xml:space="preserve"> </w:t>
      </w:r>
      <w:r w:rsidRPr="00184B5D">
        <w:rPr>
          <w:rFonts w:ascii="Times New Roman" w:eastAsia="Times New Roman" w:hAnsi="Times New Roman" w:cs="Times New Roman"/>
          <w:sz w:val="24"/>
          <w:szCs w:val="24"/>
        </w:rPr>
        <w:t>шляхом заповнення електронних полів.</w:t>
      </w:r>
    </w:p>
    <w:p w14:paraId="00000010"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w:t>
      </w:r>
    </w:p>
    <w:p w14:paraId="00000011"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УВАГА:</w:t>
      </w:r>
      <w:r w:rsidRPr="00184B5D">
        <w:rPr>
          <w:rFonts w:ascii="Times New Roman" w:eastAsia="Times New Roman" w:hAnsi="Times New Roman" w:cs="Times New Roman"/>
          <w:sz w:val="24"/>
          <w:szCs w:val="24"/>
          <w:u w:val="single"/>
        </w:rPr>
        <w:t xml:space="preserve"> </w:t>
      </w:r>
      <w:r w:rsidRPr="00184B5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184B5D">
        <w:rPr>
          <w:rFonts w:ascii="Times New Roman" w:eastAsia="Times New Roman" w:hAnsi="Times New Roman" w:cs="Times New Roman"/>
          <w:b/>
          <w:sz w:val="24"/>
          <w:szCs w:val="24"/>
          <w:highlight w:val="white"/>
          <w:u w:val="single"/>
        </w:rPr>
        <w:t>у той же день</w:t>
      </w:r>
      <w:r w:rsidRPr="00184B5D">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Примітка:</w:t>
      </w:r>
      <w:r w:rsidRPr="00184B5D">
        <w:rPr>
          <w:rFonts w:ascii="Times New Roman" w:eastAsia="Times New Roman" w:hAnsi="Times New Roman" w:cs="Times New Roman"/>
          <w:sz w:val="24"/>
          <w:szCs w:val="24"/>
        </w:rPr>
        <w:t xml:space="preserve">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184B5D">
        <w:rPr>
          <w:rFonts w:ascii="Times New Roman" w:eastAsia="Times New Roman" w:hAnsi="Times New Roman" w:cs="Times New Roman"/>
          <w:sz w:val="24"/>
          <w:szCs w:val="24"/>
          <w:highlight w:val="white"/>
        </w:rPr>
        <w:t>електронній системі охорони здоров’я.</w:t>
      </w:r>
    </w:p>
    <w:p w14:paraId="00000017" w14:textId="632FB906" w:rsidR="006C5BE9" w:rsidRPr="00184B5D" w:rsidRDefault="00184B5D" w:rsidP="00184B5D">
      <w:pPr>
        <w:spacing w:line="256"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sz w:val="24"/>
          <w:szCs w:val="24"/>
        </w:rPr>
        <w:t xml:space="preserve">4. НСЗУ розглядає пропозиції про укладення договору  до </w:t>
      </w:r>
      <w:r w:rsidR="007142F9" w:rsidRPr="007142F9">
        <w:rPr>
          <w:rFonts w:ascii="Times New Roman" w:eastAsia="Times New Roman" w:hAnsi="Times New Roman" w:cs="Times New Roman"/>
          <w:b/>
          <w:sz w:val="24"/>
          <w:szCs w:val="24"/>
          <w:u w:val="single"/>
          <w:lang w:val="uk-UA"/>
        </w:rPr>
        <w:t xml:space="preserve">31 липня </w:t>
      </w:r>
      <w:bookmarkStart w:id="0" w:name="_GoBack"/>
      <w:bookmarkEnd w:id="0"/>
      <w:r w:rsidRPr="00184B5D">
        <w:rPr>
          <w:rFonts w:ascii="Times New Roman" w:eastAsia="Times New Roman" w:hAnsi="Times New Roman" w:cs="Times New Roman"/>
          <w:b/>
          <w:sz w:val="24"/>
          <w:szCs w:val="24"/>
          <w:u w:val="single"/>
        </w:rPr>
        <w:t>2020 року включно</w:t>
      </w:r>
      <w:r w:rsidRPr="00184B5D">
        <w:rPr>
          <w:rFonts w:ascii="Times New Roman" w:eastAsia="Times New Roman" w:hAnsi="Times New Roman" w:cs="Times New Roman"/>
          <w:sz w:val="24"/>
          <w:szCs w:val="24"/>
          <w:highlight w:val="white"/>
        </w:rPr>
        <w:t>.</w:t>
      </w:r>
    </w:p>
    <w:p w14:paraId="00000018" w14:textId="77777777" w:rsidR="006C5BE9" w:rsidRPr="00184B5D" w:rsidRDefault="006C5BE9" w:rsidP="00184B5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6C5BE9" w:rsidRPr="00184B5D" w:rsidRDefault="00184B5D" w:rsidP="00184B5D">
      <w:pPr>
        <w:shd w:val="clear" w:color="auto" w:fill="FFFFFF"/>
        <w:spacing w:line="240"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6C5BE9" w:rsidRPr="00184B5D" w:rsidRDefault="006C5BE9" w:rsidP="00184B5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Умови надання послуги:</w:t>
      </w:r>
      <w:r w:rsidRPr="00184B5D">
        <w:rPr>
          <w:rFonts w:ascii="Times New Roman" w:eastAsia="Times New Roman" w:hAnsi="Times New Roman" w:cs="Times New Roman"/>
          <w:b/>
          <w:sz w:val="24"/>
          <w:szCs w:val="24"/>
        </w:rPr>
        <w:t xml:space="preserve"> стаціонарно.</w:t>
      </w:r>
    </w:p>
    <w:p w14:paraId="00000020" w14:textId="00605184"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Підстави надання послуги:</w:t>
      </w:r>
    </w:p>
    <w:p w14:paraId="0000002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b/>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за направленням лікуючого лікаря;</w:t>
      </w:r>
    </w:p>
    <w:p w14:paraId="0000002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доставлення бригадою екстреної (швидкої) медичної допомоги.</w:t>
      </w:r>
    </w:p>
    <w:p w14:paraId="00000024" w14:textId="6451269D"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організації надання послуги:</w:t>
      </w:r>
    </w:p>
    <w:p w14:paraId="00000025"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транспортування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в межах закладу в умовах транспортного </w:t>
      </w:r>
      <w:proofErr w:type="spellStart"/>
      <w:r w:rsidRPr="00184B5D">
        <w:rPr>
          <w:rFonts w:ascii="Times New Roman" w:eastAsia="Times New Roman" w:hAnsi="Times New Roman" w:cs="Times New Roman"/>
          <w:sz w:val="24"/>
          <w:szCs w:val="24"/>
        </w:rPr>
        <w:t>кувезу</w:t>
      </w:r>
      <w:proofErr w:type="spellEnd"/>
      <w:r w:rsidRPr="00184B5D">
        <w:rPr>
          <w:rFonts w:ascii="Times New Roman" w:eastAsia="Times New Roman" w:hAnsi="Times New Roman" w:cs="Times New Roman"/>
          <w:sz w:val="24"/>
          <w:szCs w:val="24"/>
        </w:rPr>
        <w:t>.</w:t>
      </w:r>
    </w:p>
    <w:p w14:paraId="00000026"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 xml:space="preserve">Забезпечення можливості консультування лікарем-неврологом дитячим; лікарем-нейрохірургом дитячим; лікарем-офтальмологом дитячим; лікарем-хірургом дитячим; лікарем-кардіологом дитячим; лікарем-генетиком; логопедом; </w:t>
      </w:r>
      <w:proofErr w:type="spellStart"/>
      <w:r w:rsidRPr="00184B5D">
        <w:rPr>
          <w:rFonts w:ascii="Times New Roman" w:eastAsia="Times New Roman" w:hAnsi="Times New Roman" w:cs="Times New Roman"/>
          <w:sz w:val="24"/>
          <w:szCs w:val="24"/>
        </w:rPr>
        <w:t>ерготерапевтом</w:t>
      </w:r>
      <w:proofErr w:type="spellEnd"/>
      <w:r w:rsidRPr="00184B5D">
        <w:rPr>
          <w:rFonts w:ascii="Times New Roman" w:eastAsia="Times New Roman" w:hAnsi="Times New Roman" w:cs="Times New Roman"/>
          <w:sz w:val="24"/>
          <w:szCs w:val="24"/>
        </w:rPr>
        <w:t xml:space="preserve"> / фізичним терапевтом.</w:t>
      </w:r>
    </w:p>
    <w:p w14:paraId="00000027"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сприятливого сенсорного оточення для дитини та сімейно-орієнтованого догляду направленого на її розвиток.</w:t>
      </w:r>
    </w:p>
    <w:p w14:paraId="00000028"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компонентами крові.</w:t>
      </w:r>
    </w:p>
    <w:p w14:paraId="00000029"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Транспортування хворих немовлят у заклади вищого рівня виїзною </w:t>
      </w:r>
      <w:proofErr w:type="spellStart"/>
      <w:r w:rsidRPr="00184B5D">
        <w:rPr>
          <w:rFonts w:ascii="Times New Roman" w:eastAsia="Times New Roman" w:hAnsi="Times New Roman" w:cs="Times New Roman"/>
          <w:sz w:val="24"/>
          <w:szCs w:val="24"/>
        </w:rPr>
        <w:t>неонатальною</w:t>
      </w:r>
      <w:proofErr w:type="spellEnd"/>
      <w:r w:rsidRPr="00184B5D">
        <w:rPr>
          <w:rFonts w:ascii="Times New Roman" w:eastAsia="Times New Roman" w:hAnsi="Times New Roman" w:cs="Times New Roman"/>
          <w:sz w:val="24"/>
          <w:szCs w:val="24"/>
        </w:rPr>
        <w:t xml:space="preserve"> бригадою закладу або на умовах договору підряду.</w:t>
      </w:r>
    </w:p>
    <w:p w14:paraId="0000002A"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2B"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спеціалізації та кількості фахівців:</w:t>
      </w:r>
    </w:p>
    <w:p w14:paraId="0000002C"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Лікар-педіатр-</w:t>
      </w:r>
      <w:proofErr w:type="spellStart"/>
      <w:r w:rsidRPr="00184B5D">
        <w:rPr>
          <w:rFonts w:ascii="Times New Roman" w:eastAsia="Times New Roman" w:hAnsi="Times New Roman" w:cs="Times New Roman"/>
          <w:sz w:val="24"/>
          <w:szCs w:val="24"/>
        </w:rPr>
        <w:t>неонатолог</w:t>
      </w:r>
      <w:proofErr w:type="spellEnd"/>
      <w:r w:rsidRPr="00184B5D">
        <w:rPr>
          <w:rFonts w:ascii="Times New Roman" w:eastAsia="Times New Roman" w:hAnsi="Times New Roman" w:cs="Times New Roman"/>
          <w:sz w:val="24"/>
          <w:szCs w:val="24"/>
        </w:rPr>
        <w:t xml:space="preserve"> або лікар-анестезіолог дитячий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D"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у відділенні / палаті інтенсивної терапії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E"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в інших відділеннях – щонайменше 5 осіб, </w:t>
      </w:r>
      <w:r w:rsidRPr="00184B5D">
        <w:rPr>
          <w:rFonts w:ascii="Times New Roman" w:eastAsia="Times New Roman" w:hAnsi="Times New Roman" w:cs="Times New Roman"/>
          <w:sz w:val="24"/>
          <w:szCs w:val="24"/>
          <w:highlight w:val="white"/>
        </w:rPr>
        <w:t xml:space="preserve">які працюють </w:t>
      </w:r>
      <w:r w:rsidRPr="00184B5D">
        <w:rPr>
          <w:rFonts w:ascii="Times New Roman" w:eastAsia="Times New Roman" w:hAnsi="Times New Roman" w:cs="Times New Roman"/>
          <w:sz w:val="24"/>
          <w:szCs w:val="24"/>
        </w:rPr>
        <w:t>за основним місцем роботи в цьому закладі(цілодобовий пост).</w:t>
      </w:r>
    </w:p>
    <w:p w14:paraId="0000002F"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30"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переліку обладнання:</w:t>
      </w:r>
    </w:p>
    <w:p w14:paraId="00000031" w14:textId="77777777" w:rsidR="006C5BE9" w:rsidRPr="00184B5D" w:rsidRDefault="00184B5D" w:rsidP="00184B5D">
      <w:pPr>
        <w:numPr>
          <w:ilvl w:val="0"/>
          <w:numId w:val="2"/>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У закладі:</w:t>
      </w:r>
    </w:p>
    <w:p w14:paraId="0000003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УЗД з можливістю проведення </w:t>
      </w:r>
      <w:proofErr w:type="spellStart"/>
      <w:r w:rsidRPr="00184B5D">
        <w:rPr>
          <w:rFonts w:ascii="Times New Roman" w:eastAsia="Times New Roman" w:hAnsi="Times New Roman" w:cs="Times New Roman"/>
          <w:sz w:val="24"/>
          <w:szCs w:val="24"/>
        </w:rPr>
        <w:t>доплерографії</w:t>
      </w:r>
      <w:proofErr w:type="spellEnd"/>
      <w:r w:rsidRPr="00184B5D">
        <w:rPr>
          <w:rFonts w:ascii="Times New Roman" w:eastAsia="Times New Roman" w:hAnsi="Times New Roman" w:cs="Times New Roman"/>
          <w:sz w:val="24"/>
          <w:szCs w:val="24"/>
        </w:rPr>
        <w:t xml:space="preserve"> та з </w:t>
      </w:r>
      <w:proofErr w:type="spellStart"/>
      <w:r w:rsidRPr="00184B5D">
        <w:rPr>
          <w:rFonts w:ascii="Times New Roman" w:eastAsia="Times New Roman" w:hAnsi="Times New Roman" w:cs="Times New Roman"/>
          <w:sz w:val="24"/>
          <w:szCs w:val="24"/>
        </w:rPr>
        <w:t>неонатальними</w:t>
      </w:r>
      <w:proofErr w:type="spellEnd"/>
      <w:r w:rsidRPr="00184B5D">
        <w:rPr>
          <w:rFonts w:ascii="Times New Roman" w:eastAsia="Times New Roman" w:hAnsi="Times New Roman" w:cs="Times New Roman"/>
          <w:sz w:val="24"/>
          <w:szCs w:val="24"/>
        </w:rPr>
        <w:t xml:space="preserve"> датчиками;</w:t>
      </w:r>
    </w:p>
    <w:p w14:paraId="0000003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пересувний рентгенівський апарат </w:t>
      </w:r>
      <w:r w:rsidRPr="00184B5D">
        <w:rPr>
          <w:rFonts w:ascii="Times New Roman" w:eastAsia="Times New Roman" w:hAnsi="Times New Roman" w:cs="Times New Roman"/>
          <w:sz w:val="24"/>
          <w:szCs w:val="24"/>
          <w:highlight w:val="white"/>
        </w:rPr>
        <w:t>зі стійкою для вертикальних знімків</w:t>
      </w:r>
      <w:r w:rsidRPr="00184B5D">
        <w:rPr>
          <w:rFonts w:ascii="Times New Roman" w:eastAsia="Times New Roman" w:hAnsi="Times New Roman" w:cs="Times New Roman"/>
          <w:sz w:val="24"/>
          <w:szCs w:val="24"/>
        </w:rPr>
        <w:t>;</w:t>
      </w:r>
    </w:p>
    <w:p w14:paraId="0000003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гематологічний, біохімічний аналізатор (цілодобовий доступ).</w:t>
      </w:r>
    </w:p>
    <w:p w14:paraId="00000035" w14:textId="77777777" w:rsidR="006C5BE9" w:rsidRPr="00184B5D" w:rsidRDefault="00184B5D" w:rsidP="00184B5D">
      <w:pPr>
        <w:numPr>
          <w:ilvl w:val="0"/>
          <w:numId w:val="1"/>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 місцем надання послуг:</w:t>
      </w:r>
    </w:p>
    <w:p w14:paraId="00000036"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ШВЛ;</w:t>
      </w:r>
    </w:p>
    <w:p w14:paraId="00000037"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для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ШВЛ;</w:t>
      </w:r>
    </w:p>
    <w:p w14:paraId="00000038"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n-CPAP;</w:t>
      </w:r>
    </w:p>
    <w:p w14:paraId="00000039"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закриті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A"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відкриті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B"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монітор пацієнта (ЧСС,  АТ, SpO2, ЕКГ) – щонайменше 3;</w:t>
      </w:r>
    </w:p>
    <w:p w14:paraId="0000003C"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лампа фототерапії – щонайменше 3;</w:t>
      </w:r>
    </w:p>
    <w:p w14:paraId="0000003D"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автоматичний дозатор лікувальних речовин – щонайменше 4;</w:t>
      </w:r>
    </w:p>
    <w:p w14:paraId="0000003E"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ваги для новонароджених;</w:t>
      </w:r>
    </w:p>
    <w:p w14:paraId="0000003F"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глюкометр</w:t>
      </w:r>
      <w:proofErr w:type="spellEnd"/>
      <w:r w:rsidRPr="00184B5D">
        <w:rPr>
          <w:rFonts w:ascii="Times New Roman" w:eastAsia="Times New Roman" w:hAnsi="Times New Roman" w:cs="Times New Roman"/>
          <w:sz w:val="24"/>
          <w:szCs w:val="24"/>
        </w:rPr>
        <w:t>;</w:t>
      </w:r>
    </w:p>
    <w:p w14:paraId="00000040"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аспіратор (відсмоктувач);</w:t>
      </w:r>
    </w:p>
    <w:p w14:paraId="0000004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транскутанний</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білірубінометр</w:t>
      </w:r>
      <w:proofErr w:type="spellEnd"/>
      <w:r w:rsidRPr="00184B5D">
        <w:rPr>
          <w:rFonts w:ascii="Times New Roman" w:eastAsia="Times New Roman" w:hAnsi="Times New Roman" w:cs="Times New Roman"/>
          <w:sz w:val="24"/>
          <w:szCs w:val="24"/>
        </w:rPr>
        <w:t>;</w:t>
      </w:r>
    </w:p>
    <w:p w14:paraId="0000004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ларингоскоп з клинками 00, 0, 1;</w:t>
      </w:r>
    </w:p>
    <w:p w14:paraId="0000004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дихальний мішок типу Амбу або реанімаційна Т-система для новонароджених;</w:t>
      </w:r>
    </w:p>
    <w:p w14:paraId="0000004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5"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46"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Інші вимоги:</w:t>
      </w:r>
    </w:p>
    <w:p w14:paraId="00000047"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Наявність ліцензії </w:t>
      </w:r>
      <w:r w:rsidRPr="00184B5D">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184B5D">
        <w:rPr>
          <w:rFonts w:ascii="Times New Roman" w:eastAsia="Times New Roman" w:hAnsi="Times New Roman" w:cs="Times New Roman"/>
          <w:sz w:val="24"/>
          <w:szCs w:val="24"/>
        </w:rPr>
        <w:t>.</w:t>
      </w:r>
    </w:p>
    <w:p w14:paraId="00000048"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lastRenderedPageBreak/>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9"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Подання даних до </w:t>
      </w:r>
      <w:r w:rsidRPr="00184B5D">
        <w:rPr>
          <w:rFonts w:ascii="Times New Roman" w:eastAsia="Times New Roman" w:hAnsi="Times New Roman" w:cs="Times New Roman"/>
          <w:sz w:val="24"/>
          <w:szCs w:val="24"/>
          <w:highlight w:val="white"/>
        </w:rPr>
        <w:t xml:space="preserve">електронної системи охорони здоров'я </w:t>
      </w:r>
      <w:r w:rsidRPr="00184B5D">
        <w:rPr>
          <w:rFonts w:ascii="Times New Roman" w:eastAsia="Times New Roman" w:hAnsi="Times New Roman" w:cs="Times New Roman"/>
          <w:sz w:val="24"/>
          <w:szCs w:val="24"/>
        </w:rPr>
        <w:t>на постійній основі.</w:t>
      </w:r>
    </w:p>
    <w:p w14:paraId="0000004A"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навчально-</w:t>
      </w:r>
      <w:proofErr w:type="spellStart"/>
      <w:r w:rsidRPr="00184B5D">
        <w:rPr>
          <w:rFonts w:ascii="Times New Roman" w:eastAsia="Times New Roman" w:hAnsi="Times New Roman" w:cs="Times New Roman"/>
          <w:sz w:val="24"/>
          <w:szCs w:val="24"/>
        </w:rPr>
        <w:t>симуляційних</w:t>
      </w:r>
      <w:proofErr w:type="spellEnd"/>
      <w:r w:rsidRPr="00184B5D">
        <w:rPr>
          <w:rFonts w:ascii="Times New Roman" w:eastAsia="Times New Roman" w:hAnsi="Times New Roman" w:cs="Times New Roman"/>
          <w:sz w:val="24"/>
          <w:szCs w:val="24"/>
        </w:rPr>
        <w:t xml:space="preserve"> тренінгів з первинної реанімації новонароджених.</w:t>
      </w:r>
    </w:p>
    <w:p w14:paraId="0000004B"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4C"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D"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E" w14:textId="77777777" w:rsidR="006C5BE9" w:rsidRPr="00184B5D" w:rsidRDefault="006C5BE9" w:rsidP="00184B5D">
      <w:pPr>
        <w:ind w:firstLine="709"/>
        <w:jc w:val="center"/>
        <w:rPr>
          <w:rFonts w:ascii="Times New Roman" w:eastAsia="Times New Roman" w:hAnsi="Times New Roman" w:cs="Times New Roman"/>
          <w:b/>
          <w:sz w:val="24"/>
          <w:szCs w:val="24"/>
        </w:rPr>
      </w:pPr>
    </w:p>
    <w:p w14:paraId="0000004F" w14:textId="77777777" w:rsidR="006C5BE9" w:rsidRPr="00184B5D" w:rsidRDefault="00184B5D" w:rsidP="00184B5D">
      <w:pPr>
        <w:ind w:firstLine="709"/>
        <w:jc w:val="center"/>
        <w:rPr>
          <w:rFonts w:ascii="Times New Roman" w:eastAsia="Times New Roman" w:hAnsi="Times New Roman" w:cs="Times New Roman"/>
          <w:sz w:val="28"/>
          <w:szCs w:val="28"/>
        </w:rPr>
      </w:pPr>
      <w:r w:rsidRPr="00184B5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0"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51"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2"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первинного огляду пацієнта. </w:t>
      </w:r>
    </w:p>
    <w:p w14:paraId="00000053"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інтенсивної терапії новонародженим.</w:t>
      </w:r>
    </w:p>
    <w:p w14:paraId="00000054"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Надання медичних послуг новонародженим на всіх етапах лікування в закладі.</w:t>
      </w:r>
    </w:p>
    <w:p w14:paraId="00000055"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Догляд за передчасно народженими та/або хворими дітьми з/без переведення до відділення інтенсивної терапії новонароджених.</w:t>
      </w:r>
    </w:p>
    <w:p w14:paraId="00000056"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респіраторної підтримки: CPAP,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та </w:t>
      </w:r>
      <w:proofErr w:type="spellStart"/>
      <w:r w:rsidRPr="00184B5D">
        <w:rPr>
          <w:rFonts w:ascii="Times New Roman" w:eastAsia="Times New Roman" w:hAnsi="Times New Roman" w:cs="Times New Roman"/>
          <w:sz w:val="24"/>
          <w:szCs w:val="24"/>
        </w:rPr>
        <w:t>інвазивної</w:t>
      </w:r>
      <w:proofErr w:type="spellEnd"/>
      <w:r w:rsidRPr="00184B5D">
        <w:rPr>
          <w:rFonts w:ascii="Times New Roman" w:eastAsia="Times New Roman" w:hAnsi="Times New Roman" w:cs="Times New Roman"/>
          <w:sz w:val="24"/>
          <w:szCs w:val="24"/>
        </w:rPr>
        <w:t xml:space="preserve"> штучної вентиляції легень.</w:t>
      </w:r>
    </w:p>
    <w:p w14:paraId="00000057"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Виходжування новонароджених після перебування у відділенні / палаті інтенсивної терапії</w:t>
      </w:r>
    </w:p>
    <w:p w14:paraId="00000058"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повного / часткового </w:t>
      </w:r>
      <w:proofErr w:type="spellStart"/>
      <w:r w:rsidRPr="00184B5D">
        <w:rPr>
          <w:rFonts w:ascii="Times New Roman" w:eastAsia="Times New Roman" w:hAnsi="Times New Roman" w:cs="Times New Roman"/>
          <w:sz w:val="24"/>
          <w:szCs w:val="24"/>
        </w:rPr>
        <w:t>парентерального</w:t>
      </w:r>
      <w:proofErr w:type="spellEnd"/>
      <w:r w:rsidRPr="00184B5D">
        <w:rPr>
          <w:rFonts w:ascii="Times New Roman" w:eastAsia="Times New Roman" w:hAnsi="Times New Roman" w:cs="Times New Roman"/>
          <w:sz w:val="24"/>
          <w:szCs w:val="24"/>
        </w:rPr>
        <w:t xml:space="preserve"> харчування.</w:t>
      </w:r>
    </w:p>
    <w:p w14:paraId="00000059"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розгорнутий загальний аналіз крові, біохімічний аналіз крові (загальний білок, С-реактивний білок, </w:t>
      </w:r>
      <w:proofErr w:type="spellStart"/>
      <w:r w:rsidRPr="00184B5D">
        <w:rPr>
          <w:rFonts w:ascii="Times New Roman" w:eastAsia="Times New Roman" w:hAnsi="Times New Roman" w:cs="Times New Roman"/>
          <w:sz w:val="24"/>
          <w:szCs w:val="24"/>
        </w:rPr>
        <w:t>аспартатамінотрансфераза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АсАТ</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аланінамінотрансфераза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АлАТ</w:t>
      </w:r>
      <w:proofErr w:type="spellEnd"/>
      <w:r w:rsidRPr="00184B5D">
        <w:rPr>
          <w:rFonts w:ascii="Times New Roman" w:eastAsia="Times New Roman" w:hAnsi="Times New Roman" w:cs="Times New Roman"/>
          <w:sz w:val="24"/>
          <w:szCs w:val="24"/>
        </w:rPr>
        <w:t>), білірубін і його фракції (загальний, прямий, непрямий), креатинін, сечовина), глюкоза в цільній крові або сироватці крові.</w:t>
      </w:r>
    </w:p>
    <w:p w14:paraId="0000005A"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при виходжуванні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гази крові, лактат, електроліти, </w:t>
      </w:r>
      <w:proofErr w:type="spellStart"/>
      <w:r w:rsidRPr="00184B5D">
        <w:rPr>
          <w:rFonts w:ascii="Times New Roman" w:eastAsia="Times New Roman" w:hAnsi="Times New Roman" w:cs="Times New Roman"/>
          <w:sz w:val="24"/>
          <w:szCs w:val="24"/>
        </w:rPr>
        <w:t>коагулограма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протромбіновий</w:t>
      </w:r>
      <w:proofErr w:type="spellEnd"/>
      <w:r w:rsidRPr="00184B5D">
        <w:rPr>
          <w:rFonts w:ascii="Times New Roman" w:eastAsia="Times New Roman" w:hAnsi="Times New Roman" w:cs="Times New Roman"/>
          <w:sz w:val="24"/>
          <w:szCs w:val="24"/>
        </w:rPr>
        <w:t xml:space="preserve"> індекс, АЧТЧ, </w:t>
      </w:r>
      <w:proofErr w:type="spellStart"/>
      <w:r w:rsidRPr="00184B5D">
        <w:rPr>
          <w:rFonts w:ascii="Times New Roman" w:eastAsia="Times New Roman" w:hAnsi="Times New Roman" w:cs="Times New Roman"/>
          <w:sz w:val="24"/>
          <w:szCs w:val="24"/>
        </w:rPr>
        <w:t>тромбіновий</w:t>
      </w:r>
      <w:proofErr w:type="spellEnd"/>
      <w:r w:rsidRPr="00184B5D">
        <w:rPr>
          <w:rFonts w:ascii="Times New Roman" w:eastAsia="Times New Roman" w:hAnsi="Times New Roman" w:cs="Times New Roman"/>
          <w:sz w:val="24"/>
          <w:szCs w:val="24"/>
        </w:rPr>
        <w:t xml:space="preserve"> час). </w:t>
      </w:r>
    </w:p>
    <w:p w14:paraId="0000005B"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бактеріологічного дослідження.</w:t>
      </w:r>
    </w:p>
    <w:p w14:paraId="0000005C"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рентгенологічного обстеження у цілодобовому режимі.</w:t>
      </w:r>
    </w:p>
    <w:p w14:paraId="0000005D"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ультразвукового дослідження у цілодобовому режимі.</w:t>
      </w:r>
    </w:p>
    <w:p w14:paraId="0000005E"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w:t>
      </w:r>
      <w:proofErr w:type="spellStart"/>
      <w:r w:rsidRPr="00184B5D">
        <w:rPr>
          <w:rFonts w:ascii="Times New Roman" w:eastAsia="Times New Roman" w:hAnsi="Times New Roman" w:cs="Times New Roman"/>
          <w:sz w:val="24"/>
          <w:szCs w:val="24"/>
        </w:rPr>
        <w:t>аудіологічного</w:t>
      </w:r>
      <w:proofErr w:type="spellEnd"/>
      <w:r w:rsidRPr="00184B5D">
        <w:rPr>
          <w:rFonts w:ascii="Times New Roman" w:eastAsia="Times New Roman" w:hAnsi="Times New Roman" w:cs="Times New Roman"/>
          <w:sz w:val="24"/>
          <w:szCs w:val="24"/>
        </w:rPr>
        <w:t xml:space="preserve">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5F"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офтальмологічного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60"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вакцинації згідно з Календарем профілактичних щеплень.</w:t>
      </w:r>
    </w:p>
    <w:p w14:paraId="00000061"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Проведення метаболічного скринінгу згідно з рекомендаціями МОЗ України.</w:t>
      </w:r>
    </w:p>
    <w:p w14:paraId="00000062" w14:textId="77777777" w:rsidR="006C5BE9" w:rsidRPr="00184B5D" w:rsidRDefault="006C5BE9" w:rsidP="00184B5D">
      <w:pPr>
        <w:spacing w:line="256" w:lineRule="auto"/>
        <w:ind w:firstLine="709"/>
        <w:jc w:val="both"/>
        <w:rPr>
          <w:rFonts w:ascii="Times New Roman" w:eastAsia="Times New Roman" w:hAnsi="Times New Roman" w:cs="Times New Roman"/>
          <w:sz w:val="24"/>
          <w:szCs w:val="24"/>
        </w:rPr>
      </w:pPr>
    </w:p>
    <w:p w14:paraId="00000063"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4" w14:textId="77777777" w:rsidR="006C5BE9" w:rsidRDefault="006C5BE9">
      <w:pPr>
        <w:spacing w:line="256" w:lineRule="auto"/>
        <w:ind w:firstLine="720"/>
        <w:jc w:val="both"/>
        <w:rPr>
          <w:rFonts w:ascii="Times New Roman" w:eastAsia="Times New Roman" w:hAnsi="Times New Roman" w:cs="Times New Roman"/>
          <w:sz w:val="24"/>
          <w:szCs w:val="24"/>
        </w:rPr>
      </w:pPr>
    </w:p>
    <w:p w14:paraId="00000065"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0000066"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8CE34EB" w14:textId="77777777" w:rsidR="00184B5D" w:rsidRDefault="00184B5D" w:rsidP="00184B5D">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новонародженим у складних </w:t>
      </w:r>
      <w:proofErr w:type="spellStart"/>
      <w:r>
        <w:rPr>
          <w:rFonts w:ascii="Times New Roman" w:eastAsia="Times New Roman" w:hAnsi="Times New Roman" w:cs="Times New Roman"/>
          <w:b/>
          <w:i/>
          <w:sz w:val="24"/>
          <w:szCs w:val="24"/>
          <w:u w:val="single"/>
        </w:rPr>
        <w:t>неонатальних</w:t>
      </w:r>
      <w:proofErr w:type="spellEnd"/>
      <w:r>
        <w:rPr>
          <w:rFonts w:ascii="Times New Roman" w:eastAsia="Times New Roman" w:hAnsi="Times New Roman" w:cs="Times New Roman"/>
          <w:b/>
          <w:i/>
          <w:sz w:val="24"/>
          <w:szCs w:val="24"/>
          <w:u w:val="single"/>
        </w:rPr>
        <w:t xml:space="preserve"> випадках», </w:t>
      </w:r>
      <w:r>
        <w:rPr>
          <w:rFonts w:ascii="Times New Roman" w:eastAsia="Times New Roman" w:hAnsi="Times New Roman" w:cs="Times New Roman"/>
          <w:i/>
          <w:sz w:val="24"/>
          <w:szCs w:val="24"/>
          <w:u w:val="single"/>
        </w:rPr>
        <w:t>перейшовши за цим посиланням</w:t>
      </w:r>
    </w:p>
    <w:p w14:paraId="00000067" w14:textId="69D0D0DE" w:rsidR="006C5BE9" w:rsidRDefault="007142F9" w:rsidP="00184B5D">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84B5D">
          <w:rPr>
            <w:rFonts w:ascii="Times New Roman" w:eastAsia="Times New Roman" w:hAnsi="Times New Roman" w:cs="Times New Roman"/>
            <w:i/>
            <w:color w:val="1155CC"/>
            <w:sz w:val="24"/>
            <w:szCs w:val="24"/>
            <w:u w:val="single"/>
          </w:rPr>
          <w:t>https://smarttender.biz/</w:t>
        </w:r>
      </w:hyperlink>
    </w:p>
    <w:p w14:paraId="00000068"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69"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A"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B" w14:textId="77777777" w:rsidR="006C5BE9" w:rsidRDefault="00184B5D">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C" w14:textId="3E393BF0" w:rsidR="006C5BE9" w:rsidRDefault="00184B5D">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523E12">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D" w14:textId="0298EAE2" w:rsidR="006C5BE9" w:rsidRPr="005F272B" w:rsidRDefault="00184B5D">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5F272B">
        <w:rPr>
          <w:rFonts w:ascii="Times New Roman" w:eastAsia="Times New Roman" w:hAnsi="Times New Roman" w:cs="Times New Roman"/>
          <w:i/>
          <w:sz w:val="24"/>
          <w:szCs w:val="24"/>
          <w:highlight w:val="white"/>
          <w:lang w:val="uk-UA"/>
        </w:rPr>
        <w:t>;</w:t>
      </w:r>
    </w:p>
    <w:p w14:paraId="0000006F" w14:textId="70E0FEB9" w:rsidR="006C5BE9" w:rsidRPr="005F272B" w:rsidRDefault="00184B5D">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5F272B">
        <w:rPr>
          <w:rFonts w:ascii="Times New Roman" w:eastAsia="Times New Roman" w:hAnsi="Times New Roman" w:cs="Times New Roman"/>
          <w:sz w:val="24"/>
          <w:szCs w:val="24"/>
          <w:highlight w:val="white"/>
        </w:rPr>
        <w:t xml:space="preserve"> суб'єкта господарювання (IBAN)</w:t>
      </w:r>
      <w:r w:rsidR="005F272B">
        <w:rPr>
          <w:rFonts w:ascii="Times New Roman" w:eastAsia="Times New Roman" w:hAnsi="Times New Roman" w:cs="Times New Roman"/>
          <w:sz w:val="24"/>
          <w:szCs w:val="24"/>
          <w:highlight w:val="white"/>
          <w:lang w:val="uk-UA"/>
        </w:rPr>
        <w:t>;</w:t>
      </w:r>
    </w:p>
    <w:p w14:paraId="00000070"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1"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3"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5"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6" w14:textId="77777777" w:rsidR="006C5BE9" w:rsidRDefault="006C5BE9">
      <w:pPr>
        <w:spacing w:line="256" w:lineRule="auto"/>
        <w:jc w:val="both"/>
        <w:rPr>
          <w:rFonts w:ascii="Times New Roman" w:eastAsia="Times New Roman" w:hAnsi="Times New Roman" w:cs="Times New Roman"/>
          <w:b/>
          <w:sz w:val="24"/>
          <w:szCs w:val="24"/>
        </w:rPr>
      </w:pPr>
    </w:p>
    <w:p w14:paraId="00000077" w14:textId="77777777" w:rsidR="006C5BE9" w:rsidRDefault="006C5BE9">
      <w:pPr>
        <w:spacing w:line="256" w:lineRule="auto"/>
        <w:jc w:val="both"/>
        <w:rPr>
          <w:rFonts w:ascii="Times New Roman" w:eastAsia="Times New Roman" w:hAnsi="Times New Roman" w:cs="Times New Roman"/>
          <w:b/>
          <w:sz w:val="24"/>
          <w:szCs w:val="24"/>
        </w:rPr>
      </w:pPr>
    </w:p>
    <w:p w14:paraId="00000078"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9" w14:textId="77777777" w:rsidR="006C5BE9" w:rsidRDefault="00184B5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A" w14:textId="77777777" w:rsidR="006C5BE9" w:rsidRDefault="00184B5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B" w14:textId="77777777" w:rsidR="006C5BE9" w:rsidRDefault="00184B5D">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ліцензія на бланку, якщо документ отримано до 01 січня 2017 року;</w:t>
      </w:r>
    </w:p>
    <w:p w14:paraId="0000007C" w14:textId="77777777" w:rsidR="006C5BE9" w:rsidRDefault="00184B5D">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D" w14:textId="77777777" w:rsidR="006C5BE9" w:rsidRDefault="006C5BE9">
      <w:pPr>
        <w:spacing w:after="200"/>
        <w:jc w:val="both"/>
        <w:rPr>
          <w:rFonts w:ascii="Times New Roman" w:eastAsia="Times New Roman" w:hAnsi="Times New Roman" w:cs="Times New Roman"/>
          <w:sz w:val="24"/>
          <w:szCs w:val="24"/>
          <w:highlight w:val="white"/>
        </w:rPr>
      </w:pPr>
    </w:p>
    <w:p w14:paraId="0000007E" w14:textId="77777777" w:rsidR="006C5BE9" w:rsidRDefault="00184B5D">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0" w14:textId="77777777" w:rsidR="006C5BE9" w:rsidRDefault="006C5BE9">
      <w:pPr>
        <w:spacing w:after="160"/>
        <w:jc w:val="both"/>
        <w:rPr>
          <w:rFonts w:ascii="Times New Roman" w:eastAsia="Times New Roman" w:hAnsi="Times New Roman" w:cs="Times New Roman"/>
          <w:sz w:val="24"/>
          <w:szCs w:val="24"/>
        </w:rPr>
      </w:pPr>
    </w:p>
    <w:p w14:paraId="00000081" w14:textId="77777777" w:rsidR="006C5BE9" w:rsidRDefault="00184B5D">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2"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20F6279" w:rsidR="006C5BE9" w:rsidRPr="00184B5D" w:rsidRDefault="006C5BE9">
      <w:pPr>
        <w:shd w:val="clear" w:color="auto" w:fill="FFFFFF"/>
        <w:jc w:val="both"/>
        <w:rPr>
          <w:rFonts w:ascii="Times New Roman" w:eastAsia="Times New Roman" w:hAnsi="Times New Roman" w:cs="Times New Roman"/>
          <w:b/>
          <w:sz w:val="24"/>
          <w:szCs w:val="24"/>
        </w:rPr>
      </w:pPr>
    </w:p>
    <w:p w14:paraId="00000087" w14:textId="77777777" w:rsidR="006C5BE9" w:rsidRDefault="00184B5D" w:rsidP="00184B5D">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8" w14:textId="69822525"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5F272B">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9" w14:textId="77777777"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A"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B"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C"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D" w14:textId="77777777" w:rsidR="006C5BE9" w:rsidRDefault="006C5BE9">
      <w:pPr>
        <w:spacing w:line="256" w:lineRule="auto"/>
        <w:jc w:val="both"/>
        <w:rPr>
          <w:rFonts w:ascii="Times New Roman" w:eastAsia="Times New Roman" w:hAnsi="Times New Roman" w:cs="Times New Roman"/>
          <w:sz w:val="24"/>
          <w:szCs w:val="24"/>
        </w:rPr>
      </w:pPr>
    </w:p>
    <w:p w14:paraId="0000008E" w14:textId="77777777" w:rsidR="006C5BE9" w:rsidRDefault="00184B5D">
      <w:pPr>
        <w:spacing w:line="256" w:lineRule="auto"/>
        <w:jc w:val="center"/>
        <w:rPr>
          <w:rFonts w:ascii="Times New Roman" w:eastAsia="Times New Roman" w:hAnsi="Times New Roman" w:cs="Times New Roman"/>
          <w:sz w:val="24"/>
          <w:szCs w:val="24"/>
        </w:rPr>
        <w:sectPr w:rsidR="006C5BE9" w:rsidSect="00184B5D">
          <w:pgSz w:w="11909" w:h="16834"/>
          <w:pgMar w:top="851" w:right="569" w:bottom="1276"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F" w14:textId="77777777" w:rsidR="006C5BE9" w:rsidRDefault="00184B5D">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90" w14:textId="77777777" w:rsidR="006C5BE9" w:rsidRDefault="006C5BE9">
      <w:pPr>
        <w:shd w:val="clear" w:color="auto" w:fill="FFFFFF"/>
        <w:spacing w:line="256" w:lineRule="auto"/>
        <w:jc w:val="both"/>
        <w:rPr>
          <w:rFonts w:ascii="Times New Roman" w:eastAsia="Times New Roman" w:hAnsi="Times New Roman" w:cs="Times New Roman"/>
          <w:b/>
          <w:sz w:val="24"/>
          <w:szCs w:val="24"/>
        </w:rPr>
      </w:pPr>
    </w:p>
    <w:p w14:paraId="00000091" w14:textId="77777777" w:rsidR="006C5BE9" w:rsidRDefault="006C5BE9">
      <w:pPr>
        <w:spacing w:line="256" w:lineRule="auto"/>
        <w:jc w:val="center"/>
        <w:rPr>
          <w:rFonts w:ascii="Times New Roman" w:eastAsia="Times New Roman" w:hAnsi="Times New Roman" w:cs="Times New Roman"/>
          <w:sz w:val="24"/>
          <w:szCs w:val="24"/>
          <w:highlight w:val="white"/>
        </w:rPr>
      </w:pPr>
    </w:p>
    <w:sectPr w:rsidR="006C5BE9" w:rsidSect="00184B5D">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747"/>
    <w:multiLevelType w:val="multilevel"/>
    <w:tmpl w:val="5BF66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EA6BB4"/>
    <w:multiLevelType w:val="multilevel"/>
    <w:tmpl w:val="6A3843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6DD252C"/>
    <w:multiLevelType w:val="multilevel"/>
    <w:tmpl w:val="7854A7B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0003E31"/>
    <w:multiLevelType w:val="multilevel"/>
    <w:tmpl w:val="5C4674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762F2C"/>
    <w:multiLevelType w:val="multilevel"/>
    <w:tmpl w:val="B0AC2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5D70289"/>
    <w:multiLevelType w:val="multilevel"/>
    <w:tmpl w:val="05223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A030F28"/>
    <w:multiLevelType w:val="multilevel"/>
    <w:tmpl w:val="5204E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1746E3B"/>
    <w:multiLevelType w:val="multilevel"/>
    <w:tmpl w:val="21B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476D7"/>
    <w:multiLevelType w:val="multilevel"/>
    <w:tmpl w:val="BC14E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E9"/>
    <w:rsid w:val="000D59F5"/>
    <w:rsid w:val="001331B1"/>
    <w:rsid w:val="00184B5D"/>
    <w:rsid w:val="002406A1"/>
    <w:rsid w:val="00387926"/>
    <w:rsid w:val="00452232"/>
    <w:rsid w:val="004F57F3"/>
    <w:rsid w:val="00523E12"/>
    <w:rsid w:val="005F272B"/>
    <w:rsid w:val="006C5BE9"/>
    <w:rsid w:val="007142F9"/>
    <w:rsid w:val="007E7668"/>
    <w:rsid w:val="00862DC4"/>
    <w:rsid w:val="008C429E"/>
    <w:rsid w:val="009260FC"/>
    <w:rsid w:val="00A53E38"/>
    <w:rsid w:val="00A73F9D"/>
    <w:rsid w:val="00D539EF"/>
    <w:rsid w:val="00D53B06"/>
    <w:rsid w:val="00E30CCF"/>
    <w:rsid w:val="00E31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0D2"/>
  <w15:docId w15:val="{C04E7235-209E-4CDF-9A48-15E706CB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7753</Words>
  <Characters>4420</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Ревенчук Ольга Валеріївна</cp:lastModifiedBy>
  <cp:revision>4</cp:revision>
  <dcterms:created xsi:type="dcterms:W3CDTF">2020-07-01T12:48:00Z</dcterms:created>
  <dcterms:modified xsi:type="dcterms:W3CDTF">2020-07-03T08:10:00Z</dcterms:modified>
</cp:coreProperties>
</file>