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57AE1CD2" w:rsidR="00503681" w:rsidRDefault="0062533A">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допомога при гострому інфаркті міокарда» від </w:t>
      </w:r>
      <w:r w:rsidR="000C583C">
        <w:rPr>
          <w:rFonts w:ascii="Times New Roman" w:eastAsia="Times New Roman" w:hAnsi="Times New Roman" w:cs="Times New Roman"/>
          <w:b/>
          <w:sz w:val="24"/>
          <w:szCs w:val="24"/>
          <w:highlight w:val="white"/>
        </w:rPr>
        <w:t>1</w:t>
      </w:r>
      <w:r w:rsidR="000C583C">
        <w:rPr>
          <w:rFonts w:ascii="Times New Roman" w:eastAsia="Times New Roman" w:hAnsi="Times New Roman" w:cs="Times New Roman"/>
          <w:b/>
          <w:sz w:val="24"/>
          <w:szCs w:val="24"/>
          <w:highlight w:val="white"/>
          <w:lang w:val="uk-UA"/>
        </w:rPr>
        <w:t>7</w:t>
      </w:r>
      <w:r w:rsidR="006E78C7">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2020 року</w:t>
      </w:r>
    </w:p>
    <w:p w14:paraId="0000000A" w14:textId="77777777" w:rsidR="00503681" w:rsidRDefault="00503681">
      <w:pPr>
        <w:spacing w:line="256" w:lineRule="auto"/>
        <w:ind w:firstLine="700"/>
        <w:jc w:val="both"/>
        <w:rPr>
          <w:rFonts w:ascii="Times New Roman" w:eastAsia="Times New Roman" w:hAnsi="Times New Roman" w:cs="Times New Roman"/>
          <w:b/>
          <w:sz w:val="24"/>
          <w:szCs w:val="24"/>
        </w:rPr>
      </w:pPr>
    </w:p>
    <w:p w14:paraId="0000000B" w14:textId="77777777" w:rsidR="00503681" w:rsidRDefault="0062533A">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3A6C87FD" w:rsidR="00503681" w:rsidRPr="006E78C7" w:rsidRDefault="006E78C7" w:rsidP="006E78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w:t>
      </w:r>
      <w:r w:rsidR="0062533A" w:rsidRPr="006E78C7">
        <w:rPr>
          <w:rFonts w:ascii="Times New Roman" w:eastAsia="Times New Roman" w:hAnsi="Times New Roman" w:cs="Times New Roman"/>
          <w:sz w:val="24"/>
          <w:szCs w:val="24"/>
        </w:rPr>
        <w:t xml:space="preserve">Строк подання пропозиції спливає </w:t>
      </w:r>
      <w:r w:rsidR="0062533A" w:rsidRPr="006E78C7">
        <w:rPr>
          <w:rFonts w:ascii="Times New Roman" w:eastAsia="Times New Roman" w:hAnsi="Times New Roman" w:cs="Times New Roman"/>
          <w:b/>
          <w:sz w:val="24"/>
          <w:szCs w:val="24"/>
        </w:rPr>
        <w:t xml:space="preserve">о </w:t>
      </w:r>
      <w:r w:rsidR="00B21810">
        <w:rPr>
          <w:rFonts w:ascii="Times New Roman" w:eastAsia="Times New Roman" w:hAnsi="Times New Roman" w:cs="Times New Roman"/>
          <w:b/>
          <w:sz w:val="24"/>
          <w:szCs w:val="24"/>
        </w:rPr>
        <w:t xml:space="preserve">23 годині 59 </w:t>
      </w:r>
      <w:r w:rsidRPr="006E78C7">
        <w:rPr>
          <w:rFonts w:ascii="Times New Roman" w:eastAsia="Times New Roman" w:hAnsi="Times New Roman" w:cs="Times New Roman"/>
          <w:b/>
          <w:sz w:val="24"/>
          <w:szCs w:val="24"/>
        </w:rPr>
        <w:t xml:space="preserve">хвилин за київським </w:t>
      </w:r>
      <w:r w:rsidR="0062533A" w:rsidRPr="006E78C7">
        <w:rPr>
          <w:rFonts w:ascii="Times New Roman" w:eastAsia="Times New Roman" w:hAnsi="Times New Roman" w:cs="Times New Roman"/>
          <w:b/>
          <w:sz w:val="24"/>
          <w:szCs w:val="24"/>
        </w:rPr>
        <w:t xml:space="preserve">часом </w:t>
      </w:r>
      <w:r w:rsidRPr="006E78C7">
        <w:rPr>
          <w:rFonts w:ascii="Times New Roman" w:eastAsia="Times New Roman" w:hAnsi="Times New Roman" w:cs="Times New Roman"/>
          <w:b/>
          <w:sz w:val="24"/>
          <w:szCs w:val="24"/>
        </w:rPr>
        <w:t xml:space="preserve">17 </w:t>
      </w:r>
      <w:r w:rsidRPr="006E78C7">
        <w:rPr>
          <w:rFonts w:ascii="Times New Roman" w:eastAsia="Times New Roman" w:hAnsi="Times New Roman" w:cs="Times New Roman"/>
          <w:b/>
          <w:sz w:val="24"/>
          <w:szCs w:val="24"/>
          <w:lang w:val="uk-UA"/>
        </w:rPr>
        <w:t xml:space="preserve">березня </w:t>
      </w:r>
      <w:r w:rsidR="0062533A" w:rsidRPr="006E78C7">
        <w:rPr>
          <w:rFonts w:ascii="Times New Roman" w:eastAsia="Times New Roman" w:hAnsi="Times New Roman" w:cs="Times New Roman"/>
          <w:b/>
          <w:sz w:val="24"/>
          <w:szCs w:val="24"/>
        </w:rPr>
        <w:t>2020 року</w:t>
      </w:r>
      <w:r w:rsidR="0062533A" w:rsidRPr="006E78C7">
        <w:rPr>
          <w:rFonts w:ascii="Times New Roman" w:eastAsia="Times New Roman" w:hAnsi="Times New Roman" w:cs="Times New Roman"/>
          <w:sz w:val="24"/>
          <w:szCs w:val="24"/>
        </w:rPr>
        <w:t xml:space="preserve">. </w:t>
      </w:r>
    </w:p>
    <w:p w14:paraId="0000000D" w14:textId="77777777" w:rsidR="00503681" w:rsidRDefault="0062533A">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03681" w:rsidRDefault="0062533A">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03681" w:rsidRDefault="0062533A">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03681" w:rsidRDefault="0062533A">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03681" w:rsidRDefault="0062533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5CBC0B45" w:rsidR="00503681" w:rsidRDefault="0062533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ліцензію на провадження господарської діяльності з медичної практики (дата, </w:t>
      </w:r>
      <w:r w:rsidR="00E92E46">
        <w:rPr>
          <w:rFonts w:ascii="Times New Roman" w:eastAsia="Times New Roman" w:hAnsi="Times New Roman" w:cs="Times New Roman"/>
          <w:sz w:val="24"/>
          <w:szCs w:val="24"/>
          <w:lang w:val="uk-UA"/>
        </w:rPr>
        <w:t>строк</w:t>
      </w:r>
      <w:r>
        <w:rPr>
          <w:rFonts w:ascii="Times New Roman" w:eastAsia="Times New Roman" w:hAnsi="Times New Roman" w:cs="Times New Roman"/>
          <w:sz w:val="24"/>
          <w:szCs w:val="24"/>
        </w:rPr>
        <w:t xml:space="preserve"> дії, номер наказу, номер ліцензії та вид господарської діяльності, на право здійснення якого видано ліцензію)</w:t>
      </w:r>
    </w:p>
    <w:p w14:paraId="00000013" w14:textId="77777777" w:rsidR="00503681" w:rsidRDefault="0062533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03681" w:rsidRDefault="0062533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03681" w:rsidRDefault="0062533A">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503681" w:rsidRDefault="0062533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14341BD5" w:rsidR="00503681" w:rsidRDefault="0062533A">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BF3D8F">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503681" w:rsidRDefault="00503681">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503681" w:rsidRDefault="0062533A">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03681" w:rsidRPr="00E92E46" w:rsidRDefault="00503681" w:rsidP="00E92E46">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503681" w:rsidRPr="00E92E46" w:rsidRDefault="0062533A" w:rsidP="00E92E46">
      <w:pPr>
        <w:shd w:val="clear" w:color="auto" w:fill="FFFFFF"/>
        <w:spacing w:line="240" w:lineRule="auto"/>
        <w:ind w:firstLine="709"/>
        <w:jc w:val="both"/>
        <w:rPr>
          <w:rFonts w:ascii="Times New Roman" w:eastAsia="Times New Roman" w:hAnsi="Times New Roman" w:cs="Times New Roman"/>
          <w:b/>
          <w:sz w:val="24"/>
          <w:szCs w:val="24"/>
        </w:rPr>
      </w:pPr>
      <w:r w:rsidRPr="00E92E46">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4D07085E" w:rsidR="00503681" w:rsidRPr="00E92E46" w:rsidRDefault="0062533A" w:rsidP="00E92E46">
      <w:pPr>
        <w:ind w:firstLine="709"/>
        <w:jc w:val="both"/>
        <w:rPr>
          <w:rFonts w:ascii="Times New Roman" w:eastAsia="Times New Roman" w:hAnsi="Times New Roman" w:cs="Times New Roman"/>
          <w:b/>
          <w:sz w:val="24"/>
          <w:szCs w:val="24"/>
        </w:rPr>
      </w:pPr>
      <w:r w:rsidRPr="00E92E46">
        <w:rPr>
          <w:rFonts w:ascii="Times New Roman" w:eastAsia="Times New Roman" w:hAnsi="Times New Roman" w:cs="Times New Roman"/>
          <w:sz w:val="24"/>
          <w:szCs w:val="24"/>
        </w:rPr>
        <w:t xml:space="preserve">Умови надання послуги: </w:t>
      </w:r>
      <w:r w:rsidRPr="00E92E46">
        <w:rPr>
          <w:rFonts w:ascii="Times New Roman" w:eastAsia="Times New Roman" w:hAnsi="Times New Roman" w:cs="Times New Roman"/>
          <w:b/>
          <w:sz w:val="24"/>
          <w:szCs w:val="24"/>
        </w:rPr>
        <w:t>стаціонарно.</w:t>
      </w:r>
    </w:p>
    <w:p w14:paraId="00000020" w14:textId="77777777" w:rsidR="00503681" w:rsidRPr="00E92E46" w:rsidRDefault="0062533A" w:rsidP="00E92E46">
      <w:pPr>
        <w:ind w:firstLine="709"/>
        <w:jc w:val="both"/>
        <w:rPr>
          <w:rFonts w:ascii="Times New Roman" w:eastAsia="Times New Roman" w:hAnsi="Times New Roman" w:cs="Times New Roman"/>
          <w:b/>
          <w:sz w:val="24"/>
          <w:szCs w:val="24"/>
        </w:rPr>
      </w:pPr>
      <w:r w:rsidRPr="00E92E46">
        <w:rPr>
          <w:rFonts w:ascii="Times New Roman" w:eastAsia="Times New Roman" w:hAnsi="Times New Roman" w:cs="Times New Roman"/>
          <w:b/>
          <w:sz w:val="24"/>
          <w:szCs w:val="24"/>
        </w:rPr>
        <w:t>Підстави надання послуги:</w:t>
      </w:r>
    </w:p>
    <w:p w14:paraId="00000021"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rPr>
        <w:t>доставлення бригадою екстреної (швидкої) медичної допомоги;</w:t>
      </w:r>
    </w:p>
    <w:p w14:paraId="00000022"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lastRenderedPageBreak/>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rPr>
        <w:t>направлення з іншого закладу та/або клінічного підрозділу закладу в разі перебування пацієнта на стаціонарному лікуванні;</w:t>
      </w:r>
    </w:p>
    <w:p w14:paraId="00000023"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rPr>
        <w:t>самозвернення у невідкладному стані</w:t>
      </w:r>
    </w:p>
    <w:p w14:paraId="00000024" w14:textId="77777777" w:rsidR="00503681" w:rsidRPr="00E92E46" w:rsidRDefault="00503681" w:rsidP="00E92E46">
      <w:pPr>
        <w:ind w:firstLine="709"/>
        <w:jc w:val="both"/>
        <w:rPr>
          <w:rFonts w:ascii="Times New Roman" w:eastAsia="Times New Roman" w:hAnsi="Times New Roman" w:cs="Times New Roman"/>
          <w:sz w:val="24"/>
          <w:szCs w:val="24"/>
        </w:rPr>
      </w:pPr>
    </w:p>
    <w:p w14:paraId="00000025"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пацієнтів із наступними діагнозами:</w:t>
      </w:r>
    </w:p>
    <w:p w14:paraId="00000026"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Noto Sans Symbols" w:eastAsia="Noto Sans Symbols" w:hAnsi="Noto Sans Symbols" w:cs="Noto Sans Symbols"/>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rPr>
        <w:t>I21 Гострий інфаркт міокарда;</w:t>
      </w:r>
    </w:p>
    <w:p w14:paraId="00000027"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Noto Sans Symbols" w:eastAsia="Noto Sans Symbols" w:hAnsi="Noto Sans Symbols" w:cs="Noto Sans Symbols"/>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rPr>
        <w:t>I22 Повторний інфаркт міокарда.</w:t>
      </w:r>
    </w:p>
    <w:p w14:paraId="00000028"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 xml:space="preserve"> </w:t>
      </w:r>
    </w:p>
    <w:p w14:paraId="00000029" w14:textId="77777777" w:rsidR="00503681" w:rsidRPr="00E92E46" w:rsidRDefault="0062533A" w:rsidP="00E92E46">
      <w:pPr>
        <w:ind w:firstLine="709"/>
        <w:jc w:val="both"/>
        <w:rPr>
          <w:rFonts w:ascii="Times New Roman" w:eastAsia="Times New Roman" w:hAnsi="Times New Roman" w:cs="Times New Roman"/>
          <w:b/>
          <w:sz w:val="24"/>
          <w:szCs w:val="24"/>
        </w:rPr>
      </w:pPr>
      <w:r w:rsidRPr="00E92E46">
        <w:rPr>
          <w:rFonts w:ascii="Times New Roman" w:eastAsia="Times New Roman" w:hAnsi="Times New Roman" w:cs="Times New Roman"/>
          <w:b/>
          <w:sz w:val="24"/>
          <w:szCs w:val="24"/>
        </w:rPr>
        <w:t>Вимоги до організації надання послуги:</w:t>
      </w:r>
    </w:p>
    <w:p w14:paraId="0000002A"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Наявність відділення або ліжок кардіологічного профілю (не менше 4 обладнаних ліжок).</w:t>
      </w:r>
    </w:p>
    <w:p w14:paraId="0000002B"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Відділення інтервенційної кардіології та реперфузійної терапії, яке включає катетеризаційну лабораторію, яка працює в цілодобовому режимі або кардіологічне відділення з ренген-операційним блоком, який працює в цілодобовому режимі.</w:t>
      </w:r>
    </w:p>
    <w:p w14:paraId="0000002C"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Забезпечення можливості цілодобового проведення наступних лабораторних досліджень: розгорнутий клінічний аналіз крові; визначення групи крові і резус фактору; 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хлор, калій, натрій, магній); коагуляційний гемостаз (тромбіновий час, активований частковий (парціальний) тромбопластиновий час (АЧТЧ, АПТЧ), міжнародне нормалізоване відношення (МНВ); глюкоза в цільній крові або сироватці крові; СРБ кількісний; кількісне визначення маркерів ушкодження міокарду: тропоніни І та Т, креатинкіназа ізоферменти (ВВ, МВ, ММ) та ізоформи (а,в,с) в сироватці крові; продукти деградації фібрину (D-димер); аналіз сечі загальний.</w:t>
      </w:r>
    </w:p>
    <w:p w14:paraId="0000002D"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Постійний моніторинг стану пацієнтів.</w:t>
      </w:r>
    </w:p>
    <w:p w14:paraId="0000002E"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Забезпечення компонентами крові.</w:t>
      </w:r>
    </w:p>
    <w:p w14:paraId="0000002F"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Забезпечення переводу пацієнтів до закладу вищого рівня, якщо лікарня не може надати необхідну допомогу.</w:t>
      </w:r>
    </w:p>
    <w:p w14:paraId="00000030"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 xml:space="preserve">Забезпечення можливості проведення консультації лікаря-невропатолога, лікаря-кардіохірурга, лікаря-уролога, лікаря-хірурга, лікаря-ендокринолога, лікаря-ендоскопіста - протягом 3 годин. </w:t>
      </w:r>
    </w:p>
    <w:p w14:paraId="00000031" w14:textId="77777777" w:rsidR="00503681" w:rsidRPr="00E92E46" w:rsidRDefault="0062533A" w:rsidP="00E92E46">
      <w:pPr>
        <w:numPr>
          <w:ilvl w:val="0"/>
          <w:numId w:val="1"/>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Координація надання допомоги пацієнтам з гострим інфарктом міокарда із закладами первинної, вторинної, третинної медичної допомоги та службою екстреної медичної допомоги.</w:t>
      </w:r>
    </w:p>
    <w:p w14:paraId="00000032"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 xml:space="preserve"> </w:t>
      </w:r>
    </w:p>
    <w:p w14:paraId="00000033" w14:textId="77777777" w:rsidR="00503681" w:rsidRPr="00E92E46" w:rsidRDefault="0062533A" w:rsidP="00E92E46">
      <w:pPr>
        <w:ind w:firstLine="709"/>
        <w:jc w:val="both"/>
        <w:rPr>
          <w:rFonts w:ascii="Times New Roman" w:eastAsia="Times New Roman" w:hAnsi="Times New Roman" w:cs="Times New Roman"/>
          <w:b/>
          <w:sz w:val="24"/>
          <w:szCs w:val="24"/>
        </w:rPr>
      </w:pPr>
      <w:r w:rsidRPr="00E92E46">
        <w:rPr>
          <w:rFonts w:ascii="Times New Roman" w:eastAsia="Times New Roman" w:hAnsi="Times New Roman" w:cs="Times New Roman"/>
          <w:b/>
          <w:sz w:val="24"/>
          <w:szCs w:val="24"/>
        </w:rPr>
        <w:t xml:space="preserve">Вимоги до спеціалізації та кількості фахівців: </w:t>
      </w:r>
    </w:p>
    <w:p w14:paraId="00000034" w14:textId="77777777" w:rsidR="00503681" w:rsidRPr="00E92E46" w:rsidRDefault="0062533A" w:rsidP="00E92E46">
      <w:pPr>
        <w:numPr>
          <w:ilvl w:val="0"/>
          <w:numId w:val="6"/>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 xml:space="preserve">Лікар-кардіолог – </w:t>
      </w:r>
      <w:r w:rsidRPr="00E92E46">
        <w:rPr>
          <w:rFonts w:ascii="Times New Roman" w:eastAsia="Times New Roman" w:hAnsi="Times New Roman" w:cs="Times New Roman"/>
          <w:sz w:val="24"/>
          <w:szCs w:val="24"/>
        </w:rPr>
        <w:t>щонайменше 4 особи, які працюють за основним місцем роботи в цьому закладі (цілодобовий пост).</w:t>
      </w:r>
    </w:p>
    <w:p w14:paraId="00000035" w14:textId="77777777" w:rsidR="00503681" w:rsidRPr="00E92E46" w:rsidRDefault="0062533A" w:rsidP="00E92E46">
      <w:pPr>
        <w:numPr>
          <w:ilvl w:val="0"/>
          <w:numId w:val="6"/>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 xml:space="preserve">Лікар-кардіолог інтервенційний, </w:t>
      </w:r>
      <w:r w:rsidRPr="00E92E46">
        <w:rPr>
          <w:rFonts w:ascii="Times New Roman" w:eastAsia="Times New Roman" w:hAnsi="Times New Roman" w:cs="Times New Roman"/>
          <w:sz w:val="24"/>
          <w:szCs w:val="24"/>
          <w:highlight w:val="white"/>
        </w:rPr>
        <w:t xml:space="preserve">та/або лікар- кардіолог, який пройшов підготовку з інтервенційної кардіології, та/або лікар-хірург серцево-судинний, </w:t>
      </w:r>
      <w:r w:rsidRPr="00E92E46">
        <w:rPr>
          <w:rFonts w:ascii="Times New Roman" w:eastAsia="Times New Roman" w:hAnsi="Times New Roman" w:cs="Times New Roman"/>
          <w:sz w:val="24"/>
          <w:szCs w:val="24"/>
        </w:rPr>
        <w:t xml:space="preserve">та/або </w:t>
      </w:r>
      <w:r w:rsidRPr="00E92E46">
        <w:rPr>
          <w:rFonts w:ascii="Times New Roman" w:eastAsia="Times New Roman" w:hAnsi="Times New Roman" w:cs="Times New Roman"/>
          <w:sz w:val="24"/>
          <w:szCs w:val="24"/>
        </w:rPr>
        <w:lastRenderedPageBreak/>
        <w:t xml:space="preserve">лікар-рентгенолог, </w:t>
      </w:r>
      <w:r w:rsidRPr="00E92E46">
        <w:rPr>
          <w:rFonts w:ascii="Times New Roman" w:eastAsia="Times New Roman" w:hAnsi="Times New Roman" w:cs="Times New Roman"/>
          <w:sz w:val="24"/>
          <w:szCs w:val="24"/>
          <w:highlight w:val="white"/>
        </w:rPr>
        <w:t xml:space="preserve">який пройшов підготовку з інтервенційної кардіології – </w:t>
      </w:r>
      <w:r w:rsidRPr="00E92E46">
        <w:rPr>
          <w:rFonts w:ascii="Times New Roman" w:eastAsia="Times New Roman" w:hAnsi="Times New Roman" w:cs="Times New Roman"/>
          <w:sz w:val="24"/>
          <w:szCs w:val="24"/>
        </w:rPr>
        <w:t>щонайменше 4 особи, які працюють за основним місцем роботи в цьому закладі (цілодобовий пост)</w:t>
      </w:r>
      <w:r w:rsidRPr="00E92E46">
        <w:rPr>
          <w:rFonts w:ascii="Times New Roman" w:eastAsia="Times New Roman" w:hAnsi="Times New Roman" w:cs="Times New Roman"/>
          <w:sz w:val="24"/>
          <w:szCs w:val="24"/>
          <w:highlight w:val="white"/>
        </w:rPr>
        <w:t>.</w:t>
      </w:r>
    </w:p>
    <w:p w14:paraId="00000036" w14:textId="77777777" w:rsidR="00503681" w:rsidRPr="00E92E46" w:rsidRDefault="0062533A" w:rsidP="00E92E46">
      <w:pPr>
        <w:numPr>
          <w:ilvl w:val="0"/>
          <w:numId w:val="6"/>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 xml:space="preserve">Лікар-анестезіолог – </w:t>
      </w:r>
      <w:r w:rsidRPr="00E92E46">
        <w:rPr>
          <w:rFonts w:ascii="Times New Roman" w:eastAsia="Times New Roman" w:hAnsi="Times New Roman" w:cs="Times New Roman"/>
          <w:sz w:val="24"/>
          <w:szCs w:val="24"/>
        </w:rPr>
        <w:t>щонайменше 4 особи, які працюють за основним місцем роботи в цьому закладі (цілодобовий пост).</w:t>
      </w:r>
    </w:p>
    <w:p w14:paraId="00000037" w14:textId="77777777" w:rsidR="00503681" w:rsidRPr="00E92E46" w:rsidRDefault="0062533A" w:rsidP="00E92E46">
      <w:pPr>
        <w:numPr>
          <w:ilvl w:val="0"/>
          <w:numId w:val="6"/>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Лікар з фізичної та реабілітаційної медицини, та/або фізичний терапевт, та/або ерготерапевт, та/або лікар з лікувальної фізкультури, та/або лікар з лікувальної фізкультури та спортивної медицини, та/або лікар-фізіотерапевт </w:t>
      </w:r>
      <w:r w:rsidRPr="00E92E46">
        <w:rPr>
          <w:rFonts w:ascii="Times New Roman" w:eastAsia="Times New Roman" w:hAnsi="Times New Roman" w:cs="Times New Roman"/>
          <w:sz w:val="24"/>
          <w:szCs w:val="24"/>
        </w:rPr>
        <w:t>– щонайменше одна особа.</w:t>
      </w:r>
    </w:p>
    <w:p w14:paraId="00000038" w14:textId="77777777" w:rsidR="00503681" w:rsidRPr="00E92E46" w:rsidRDefault="0062533A" w:rsidP="00E92E46">
      <w:pPr>
        <w:numPr>
          <w:ilvl w:val="0"/>
          <w:numId w:val="6"/>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 xml:space="preserve">Сестра медична операційна – </w:t>
      </w:r>
      <w:r w:rsidRPr="00E92E46">
        <w:rPr>
          <w:rFonts w:ascii="Times New Roman" w:eastAsia="Times New Roman" w:hAnsi="Times New Roman" w:cs="Times New Roman"/>
          <w:sz w:val="24"/>
          <w:szCs w:val="24"/>
        </w:rPr>
        <w:t>щонайменше 4 особи, які працюють за основним місцем роботи в цьому закладі (цілодобовий пост).</w:t>
      </w:r>
    </w:p>
    <w:p w14:paraId="00000039" w14:textId="77777777" w:rsidR="00503681" w:rsidRPr="00E92E46" w:rsidRDefault="0062533A" w:rsidP="00E92E46">
      <w:pPr>
        <w:numPr>
          <w:ilvl w:val="0"/>
          <w:numId w:val="6"/>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 xml:space="preserve">Сестра медична стаціонару – </w:t>
      </w:r>
      <w:r w:rsidRPr="00E92E46">
        <w:rPr>
          <w:rFonts w:ascii="Times New Roman" w:eastAsia="Times New Roman" w:hAnsi="Times New Roman" w:cs="Times New Roman"/>
          <w:sz w:val="24"/>
          <w:szCs w:val="24"/>
        </w:rPr>
        <w:t>щонайменше 4 особи, які працюють за основним місцем роботи в цьому закладі (цілодобовий пост).</w:t>
      </w:r>
    </w:p>
    <w:p w14:paraId="0000003A" w14:textId="77777777" w:rsidR="00503681" w:rsidRDefault="006253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34144A22" w:rsidR="00503681" w:rsidRPr="00E92E46" w:rsidRDefault="0062533A">
      <w:pPr>
        <w:jc w:val="both"/>
        <w:rPr>
          <w:rFonts w:ascii="Times New Roman" w:eastAsia="Times New Roman" w:hAnsi="Times New Roman" w:cs="Times New Roman"/>
          <w:b/>
          <w:sz w:val="24"/>
          <w:szCs w:val="24"/>
        </w:rPr>
      </w:pPr>
      <w:r w:rsidRPr="00E92E46">
        <w:rPr>
          <w:rFonts w:ascii="Times New Roman" w:eastAsia="Times New Roman" w:hAnsi="Times New Roman" w:cs="Times New Roman"/>
          <w:b/>
          <w:sz w:val="24"/>
          <w:szCs w:val="24"/>
        </w:rPr>
        <w:t>Вимоги до переліку обладнання</w:t>
      </w:r>
    </w:p>
    <w:p w14:paraId="0000003C" w14:textId="77777777" w:rsidR="00503681" w:rsidRDefault="0062533A" w:rsidP="00E92E46">
      <w:pPr>
        <w:numPr>
          <w:ilvl w:val="0"/>
          <w:numId w:val="5"/>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місцем надання послуг:</w:t>
      </w:r>
    </w:p>
    <w:p w14:paraId="0000003D" w14:textId="752553FF" w:rsidR="00503681" w:rsidRPr="00E92E46" w:rsidRDefault="0062533A" w:rsidP="00E92E46">
      <w:pPr>
        <w:ind w:firstLine="709"/>
        <w:jc w:val="both"/>
        <w:rPr>
          <w:rFonts w:ascii="Times New Roman" w:eastAsia="Times New Roman" w:hAnsi="Times New Roman" w:cs="Times New Roman"/>
          <w:sz w:val="24"/>
          <w:szCs w:val="24"/>
          <w:highlight w:val="white"/>
        </w:rPr>
      </w:pPr>
      <w:r w:rsidRPr="00E92E46">
        <w:rPr>
          <w:rFonts w:ascii="Times New Roman" w:eastAsia="Times New Roman" w:hAnsi="Times New Roman" w:cs="Times New Roman"/>
          <w:sz w:val="24"/>
          <w:szCs w:val="24"/>
          <w:highlight w:val="white"/>
        </w:rPr>
        <w:t>●</w:t>
      </w:r>
      <w:r w:rsidR="00E92E46" w:rsidRPr="00E92E46">
        <w:rPr>
          <w:rFonts w:ascii="Times New Roman" w:eastAsia="Times New Roman" w:hAnsi="Times New Roman" w:cs="Times New Roman"/>
          <w:sz w:val="14"/>
          <w:szCs w:val="14"/>
          <w:highlight w:val="white"/>
        </w:rPr>
        <w:t xml:space="preserve"> </w:t>
      </w:r>
      <w:r w:rsidRPr="00E92E46">
        <w:rPr>
          <w:rFonts w:ascii="Times New Roman" w:eastAsia="Times New Roman" w:hAnsi="Times New Roman" w:cs="Times New Roman"/>
          <w:sz w:val="24"/>
          <w:szCs w:val="24"/>
          <w:highlight w:val="white"/>
        </w:rPr>
        <w:t>ангіограф стаціонарний (або мобільний з можливістю проведення коронарографій та екстрених ПКВ), укомплектований системою ЕКГ та АТ моніторингу у катетеризаційній лабораторії, який працює в цілодобовому режимі;</w:t>
      </w:r>
    </w:p>
    <w:p w14:paraId="0000003E"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rPr>
        <w:t xml:space="preserve">електрокардіограф багатоканальний </w:t>
      </w:r>
      <w:r w:rsidRPr="00E92E46">
        <w:rPr>
          <w:rFonts w:ascii="Times New Roman" w:eastAsia="Times New Roman" w:hAnsi="Times New Roman" w:cs="Times New Roman"/>
          <w:sz w:val="24"/>
          <w:szCs w:val="24"/>
          <w:highlight w:val="white"/>
        </w:rPr>
        <w:t>– щонайменше 2</w:t>
      </w:r>
      <w:r w:rsidRPr="00E92E46">
        <w:rPr>
          <w:rFonts w:ascii="Times New Roman" w:eastAsia="Times New Roman" w:hAnsi="Times New Roman" w:cs="Times New Roman"/>
          <w:sz w:val="24"/>
          <w:szCs w:val="24"/>
        </w:rPr>
        <w:t>;</w:t>
      </w:r>
    </w:p>
    <w:p w14:paraId="0000003F"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rPr>
        <w:t>рентгенівський апарат;</w:t>
      </w:r>
    </w:p>
    <w:p w14:paraId="00000040" w14:textId="77777777" w:rsidR="00503681" w:rsidRPr="00E92E46" w:rsidRDefault="0062533A" w:rsidP="00E92E46">
      <w:pPr>
        <w:ind w:firstLine="709"/>
        <w:jc w:val="both"/>
        <w:rPr>
          <w:rFonts w:ascii="Times New Roman" w:eastAsia="Times New Roman" w:hAnsi="Times New Roman" w:cs="Times New Roman"/>
          <w:sz w:val="24"/>
          <w:szCs w:val="24"/>
          <w:highlight w:val="white"/>
        </w:rPr>
      </w:pPr>
      <w:r w:rsidRPr="00E92E46">
        <w:rPr>
          <w:rFonts w:ascii="Times New Roman" w:eastAsia="Times New Roman" w:hAnsi="Times New Roman" w:cs="Times New Roman"/>
          <w:sz w:val="24"/>
          <w:szCs w:val="24"/>
          <w:highlight w:val="white"/>
        </w:rPr>
        <w:t>●</w:t>
      </w:r>
      <w:r w:rsidRPr="00E92E46">
        <w:rPr>
          <w:rFonts w:ascii="Times New Roman" w:eastAsia="Times New Roman" w:hAnsi="Times New Roman" w:cs="Times New Roman"/>
          <w:sz w:val="14"/>
          <w:szCs w:val="14"/>
          <w:highlight w:val="white"/>
        </w:rPr>
        <w:t xml:space="preserve">     </w:t>
      </w:r>
      <w:r w:rsidRPr="00E92E46">
        <w:rPr>
          <w:rFonts w:ascii="Times New Roman" w:eastAsia="Times New Roman" w:hAnsi="Times New Roman" w:cs="Times New Roman"/>
          <w:sz w:val="24"/>
          <w:szCs w:val="24"/>
        </w:rPr>
        <w:t>монітор пацієнта (ЧСС, ЕКГ, АТ, SpO2)</w:t>
      </w:r>
      <w:r w:rsidRPr="00E92E46">
        <w:rPr>
          <w:rFonts w:ascii="Times New Roman" w:eastAsia="Times New Roman" w:hAnsi="Times New Roman" w:cs="Times New Roman"/>
          <w:sz w:val="24"/>
          <w:szCs w:val="24"/>
          <w:highlight w:val="white"/>
        </w:rPr>
        <w:t>;</w:t>
      </w:r>
    </w:p>
    <w:p w14:paraId="00000041" w14:textId="77777777" w:rsidR="00503681" w:rsidRPr="00E92E46" w:rsidRDefault="0062533A" w:rsidP="00E92E46">
      <w:pPr>
        <w:ind w:firstLine="709"/>
        <w:jc w:val="both"/>
        <w:rPr>
          <w:rFonts w:ascii="Times New Roman" w:eastAsia="Times New Roman" w:hAnsi="Times New Roman" w:cs="Times New Roman"/>
          <w:sz w:val="24"/>
          <w:szCs w:val="24"/>
          <w:highlight w:val="white"/>
        </w:rPr>
      </w:pPr>
      <w:r w:rsidRPr="00E92E46">
        <w:rPr>
          <w:rFonts w:ascii="Times New Roman" w:eastAsia="Times New Roman" w:hAnsi="Times New Roman" w:cs="Times New Roman"/>
          <w:sz w:val="24"/>
          <w:szCs w:val="24"/>
          <w:highlight w:val="white"/>
        </w:rPr>
        <w:t>●</w:t>
      </w:r>
      <w:r w:rsidRPr="00E92E46">
        <w:rPr>
          <w:rFonts w:ascii="Times New Roman" w:eastAsia="Times New Roman" w:hAnsi="Times New Roman" w:cs="Times New Roman"/>
          <w:sz w:val="14"/>
          <w:szCs w:val="14"/>
          <w:highlight w:val="white"/>
        </w:rPr>
        <w:t xml:space="preserve"> </w:t>
      </w:r>
      <w:r w:rsidRPr="00E92E46">
        <w:rPr>
          <w:rFonts w:ascii="Gungsuh" w:eastAsia="Gungsuh" w:hAnsi="Gungsuh" w:cs="Gungsuh"/>
          <w:sz w:val="24"/>
          <w:szCs w:val="24"/>
          <w:highlight w:val="white"/>
        </w:rPr>
        <w:t>дефібрилятор з функцією синхронізації − щонайменше 2, з них принаймні один з функцією зовнішньої стимуляції;</w:t>
      </w:r>
    </w:p>
    <w:p w14:paraId="00000042"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highlight w:val="white"/>
        </w:rPr>
        <w:t xml:space="preserve">автоматичний дозатор лікувальних речовин </w:t>
      </w:r>
      <w:r w:rsidRPr="00E92E46">
        <w:rPr>
          <w:rFonts w:ascii="Times New Roman" w:eastAsia="Times New Roman" w:hAnsi="Times New Roman" w:cs="Times New Roman"/>
          <w:sz w:val="24"/>
          <w:szCs w:val="24"/>
        </w:rPr>
        <w:t>– щонайменше 2;</w:t>
      </w:r>
    </w:p>
    <w:p w14:paraId="00000043" w14:textId="77777777" w:rsidR="00503681" w:rsidRPr="00E92E46" w:rsidRDefault="0062533A" w:rsidP="00E92E46">
      <w:pPr>
        <w:ind w:firstLine="709"/>
        <w:jc w:val="both"/>
        <w:rPr>
          <w:rFonts w:ascii="Times New Roman" w:eastAsia="Times New Roman" w:hAnsi="Times New Roman" w:cs="Times New Roman"/>
          <w:sz w:val="24"/>
          <w:szCs w:val="24"/>
          <w:highlight w:val="white"/>
        </w:rPr>
      </w:pPr>
      <w:r w:rsidRPr="00E92E46">
        <w:rPr>
          <w:rFonts w:ascii="Times New Roman" w:eastAsia="Times New Roman" w:hAnsi="Times New Roman" w:cs="Times New Roman"/>
          <w:sz w:val="24"/>
          <w:szCs w:val="24"/>
          <w:highlight w:val="white"/>
        </w:rPr>
        <w:t>●</w:t>
      </w:r>
      <w:r w:rsidRPr="00E92E46">
        <w:rPr>
          <w:rFonts w:ascii="Times New Roman" w:eastAsia="Times New Roman" w:hAnsi="Times New Roman" w:cs="Times New Roman"/>
          <w:sz w:val="14"/>
          <w:szCs w:val="14"/>
          <w:highlight w:val="white"/>
        </w:rPr>
        <w:t xml:space="preserve">     </w:t>
      </w:r>
      <w:r w:rsidRPr="00E92E46">
        <w:rPr>
          <w:rFonts w:ascii="Times New Roman" w:eastAsia="Times New Roman" w:hAnsi="Times New Roman" w:cs="Times New Roman"/>
          <w:sz w:val="24"/>
          <w:szCs w:val="24"/>
          <w:highlight w:val="white"/>
        </w:rPr>
        <w:t>апарат ШВЛ;</w:t>
      </w:r>
    </w:p>
    <w:p w14:paraId="00000044" w14:textId="77777777" w:rsidR="00503681" w:rsidRPr="00E92E46" w:rsidRDefault="0062533A" w:rsidP="00E92E46">
      <w:pPr>
        <w:ind w:firstLine="709"/>
        <w:jc w:val="both"/>
        <w:rPr>
          <w:rFonts w:ascii="Times New Roman" w:eastAsia="Times New Roman" w:hAnsi="Times New Roman" w:cs="Times New Roman"/>
          <w:sz w:val="24"/>
          <w:szCs w:val="24"/>
          <w:highlight w:val="white"/>
        </w:rPr>
      </w:pPr>
      <w:r w:rsidRPr="00E92E46">
        <w:rPr>
          <w:rFonts w:ascii="Times New Roman" w:eastAsia="Times New Roman" w:hAnsi="Times New Roman" w:cs="Times New Roman"/>
          <w:sz w:val="24"/>
          <w:szCs w:val="24"/>
          <w:highlight w:val="white"/>
        </w:rPr>
        <w:t>●</w:t>
      </w:r>
      <w:r w:rsidRPr="00E92E46">
        <w:rPr>
          <w:rFonts w:ascii="Times New Roman" w:eastAsia="Times New Roman" w:hAnsi="Times New Roman" w:cs="Times New Roman"/>
          <w:sz w:val="14"/>
          <w:szCs w:val="14"/>
          <w:highlight w:val="white"/>
        </w:rPr>
        <w:t xml:space="preserve"> </w:t>
      </w:r>
      <w:r w:rsidRPr="00E92E46">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5"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w:t>
      </w:r>
      <w:r w:rsidRPr="00E92E46">
        <w:rPr>
          <w:rFonts w:ascii="Times New Roman" w:eastAsia="Times New Roman" w:hAnsi="Times New Roman" w:cs="Times New Roman"/>
          <w:sz w:val="14"/>
          <w:szCs w:val="14"/>
        </w:rPr>
        <w:t xml:space="preserve">     </w:t>
      </w:r>
      <w:r w:rsidRPr="00E92E46">
        <w:rPr>
          <w:rFonts w:ascii="Times New Roman" w:eastAsia="Times New Roman" w:hAnsi="Times New Roman" w:cs="Times New Roman"/>
          <w:sz w:val="24"/>
          <w:szCs w:val="24"/>
          <w:highlight w:val="white"/>
        </w:rPr>
        <w:t xml:space="preserve">аспіратор </w:t>
      </w:r>
      <w:r w:rsidRPr="00E92E46">
        <w:rPr>
          <w:rFonts w:ascii="Times New Roman" w:eastAsia="Times New Roman" w:hAnsi="Times New Roman" w:cs="Times New Roman"/>
          <w:sz w:val="24"/>
          <w:szCs w:val="24"/>
        </w:rPr>
        <w:t>(відсмоктувач);</w:t>
      </w:r>
    </w:p>
    <w:p w14:paraId="00000046" w14:textId="77777777" w:rsidR="00503681" w:rsidRPr="00E92E46" w:rsidRDefault="0062533A" w:rsidP="00E92E46">
      <w:pPr>
        <w:ind w:firstLine="709"/>
        <w:jc w:val="both"/>
        <w:rPr>
          <w:rFonts w:ascii="Times New Roman" w:eastAsia="Times New Roman" w:hAnsi="Times New Roman" w:cs="Times New Roman"/>
          <w:sz w:val="24"/>
          <w:szCs w:val="24"/>
          <w:highlight w:val="white"/>
        </w:rPr>
      </w:pPr>
      <w:r w:rsidRPr="00E92E46">
        <w:rPr>
          <w:rFonts w:ascii="Times New Roman" w:eastAsia="Times New Roman" w:hAnsi="Times New Roman" w:cs="Times New Roman"/>
          <w:sz w:val="24"/>
          <w:szCs w:val="24"/>
          <w:highlight w:val="white"/>
        </w:rPr>
        <w:t>●</w:t>
      </w:r>
      <w:r w:rsidRPr="00E92E46">
        <w:rPr>
          <w:rFonts w:ascii="Times New Roman" w:eastAsia="Times New Roman" w:hAnsi="Times New Roman" w:cs="Times New Roman"/>
          <w:sz w:val="14"/>
          <w:szCs w:val="14"/>
          <w:highlight w:val="white"/>
        </w:rPr>
        <w:t xml:space="preserve">     </w:t>
      </w:r>
      <w:r w:rsidRPr="00E92E46">
        <w:rPr>
          <w:rFonts w:ascii="Times New Roman" w:eastAsia="Times New Roman" w:hAnsi="Times New Roman" w:cs="Times New Roman"/>
          <w:sz w:val="24"/>
          <w:szCs w:val="24"/>
        </w:rPr>
        <w:t>ларингоскоп, ендотрахеальні (інтубаційні) трубки</w:t>
      </w:r>
      <w:r w:rsidRPr="00E92E46">
        <w:rPr>
          <w:rFonts w:ascii="Gungsuh" w:eastAsia="Gungsuh" w:hAnsi="Gungsuh" w:cs="Gungsuh"/>
          <w:sz w:val="24"/>
          <w:szCs w:val="24"/>
          <w:highlight w:val="white"/>
        </w:rPr>
        <w:t>− щонайменше 2;</w:t>
      </w:r>
    </w:p>
    <w:p w14:paraId="00000047" w14:textId="77777777" w:rsidR="00503681" w:rsidRPr="00E92E46" w:rsidRDefault="0062533A" w:rsidP="00E92E46">
      <w:pPr>
        <w:ind w:firstLine="709"/>
        <w:jc w:val="both"/>
        <w:rPr>
          <w:rFonts w:ascii="Times New Roman" w:eastAsia="Times New Roman" w:hAnsi="Times New Roman" w:cs="Times New Roman"/>
          <w:sz w:val="24"/>
          <w:szCs w:val="24"/>
          <w:highlight w:val="white"/>
        </w:rPr>
      </w:pPr>
      <w:r w:rsidRPr="00E92E46">
        <w:rPr>
          <w:rFonts w:ascii="Times New Roman" w:eastAsia="Times New Roman" w:hAnsi="Times New Roman" w:cs="Times New Roman"/>
          <w:sz w:val="24"/>
          <w:szCs w:val="24"/>
          <w:highlight w:val="white"/>
        </w:rPr>
        <w:t>●</w:t>
      </w:r>
      <w:r w:rsidRPr="00E92E46">
        <w:rPr>
          <w:rFonts w:ascii="Times New Roman" w:eastAsia="Times New Roman" w:hAnsi="Times New Roman" w:cs="Times New Roman"/>
          <w:sz w:val="14"/>
          <w:szCs w:val="14"/>
          <w:highlight w:val="white"/>
        </w:rPr>
        <w:t xml:space="preserve"> </w:t>
      </w:r>
      <w:r w:rsidRPr="00E92E46">
        <w:rPr>
          <w:rFonts w:ascii="Times New Roman" w:eastAsia="Times New Roman" w:hAnsi="Times New Roman" w:cs="Times New Roman"/>
          <w:sz w:val="24"/>
          <w:szCs w:val="24"/>
          <w:highlight w:val="white"/>
        </w:rPr>
        <w:t>апарат для ультразвукового дослідження серця з функцію доплерометрії.</w:t>
      </w:r>
    </w:p>
    <w:p w14:paraId="00000048" w14:textId="77777777" w:rsidR="00503681" w:rsidRPr="00E92E46" w:rsidRDefault="0062533A" w:rsidP="00E92E46">
      <w:pPr>
        <w:ind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 xml:space="preserve"> </w:t>
      </w:r>
    </w:p>
    <w:p w14:paraId="00000049" w14:textId="77777777" w:rsidR="00503681" w:rsidRPr="00E92E46" w:rsidRDefault="0062533A" w:rsidP="00E92E46">
      <w:pPr>
        <w:ind w:firstLine="709"/>
        <w:jc w:val="both"/>
        <w:rPr>
          <w:rFonts w:ascii="Times New Roman" w:eastAsia="Times New Roman" w:hAnsi="Times New Roman" w:cs="Times New Roman"/>
          <w:b/>
          <w:sz w:val="24"/>
          <w:szCs w:val="24"/>
        </w:rPr>
      </w:pPr>
      <w:r w:rsidRPr="00E92E46">
        <w:rPr>
          <w:rFonts w:ascii="Times New Roman" w:eastAsia="Times New Roman" w:hAnsi="Times New Roman" w:cs="Times New Roman"/>
          <w:b/>
          <w:sz w:val="24"/>
          <w:szCs w:val="24"/>
        </w:rPr>
        <w:t>Інші вимоги:</w:t>
      </w:r>
    </w:p>
    <w:p w14:paraId="0000004A" w14:textId="77777777" w:rsidR="00503681" w:rsidRPr="00E92E46" w:rsidRDefault="0062533A" w:rsidP="00E92E46">
      <w:pPr>
        <w:numPr>
          <w:ilvl w:val="0"/>
          <w:numId w:val="8"/>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 xml:space="preserve">Наявність ліцензії </w:t>
      </w:r>
      <w:r w:rsidRPr="00E92E46">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E92E46">
        <w:rPr>
          <w:rFonts w:ascii="Times New Roman" w:eastAsia="Times New Roman" w:hAnsi="Times New Roman" w:cs="Times New Roman"/>
          <w:sz w:val="24"/>
          <w:szCs w:val="24"/>
        </w:rPr>
        <w:t>.</w:t>
      </w:r>
    </w:p>
    <w:p w14:paraId="0000004B" w14:textId="77777777" w:rsidR="00503681" w:rsidRPr="00E92E46" w:rsidRDefault="0062533A" w:rsidP="00E92E46">
      <w:pPr>
        <w:numPr>
          <w:ilvl w:val="0"/>
          <w:numId w:val="8"/>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C" w14:textId="77777777" w:rsidR="00503681" w:rsidRPr="00E92E46" w:rsidRDefault="0062533A" w:rsidP="00E92E46">
      <w:pPr>
        <w:numPr>
          <w:ilvl w:val="0"/>
          <w:numId w:val="8"/>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rPr>
        <w:t xml:space="preserve">Подання даних до </w:t>
      </w:r>
      <w:r w:rsidRPr="00E92E46">
        <w:rPr>
          <w:rFonts w:ascii="Times New Roman" w:eastAsia="Times New Roman" w:hAnsi="Times New Roman" w:cs="Times New Roman"/>
          <w:sz w:val="24"/>
          <w:szCs w:val="24"/>
          <w:highlight w:val="white"/>
        </w:rPr>
        <w:t xml:space="preserve">електронної системи охорони здоров'я </w:t>
      </w:r>
      <w:r w:rsidRPr="00E92E46">
        <w:rPr>
          <w:rFonts w:ascii="Times New Roman" w:eastAsia="Times New Roman" w:hAnsi="Times New Roman" w:cs="Times New Roman"/>
          <w:sz w:val="24"/>
          <w:szCs w:val="24"/>
        </w:rPr>
        <w:t>на постійній основі.</w:t>
      </w:r>
    </w:p>
    <w:p w14:paraId="0000004D" w14:textId="77777777" w:rsidR="00503681" w:rsidRPr="00E92E46" w:rsidRDefault="0062533A" w:rsidP="00E92E46">
      <w:pPr>
        <w:numPr>
          <w:ilvl w:val="0"/>
          <w:numId w:val="8"/>
        </w:numPr>
        <w:ind w:left="0" w:firstLine="709"/>
        <w:jc w:val="both"/>
        <w:rPr>
          <w:rFonts w:ascii="Times New Roman" w:eastAsia="Times New Roman" w:hAnsi="Times New Roman" w:cs="Times New Roman"/>
          <w:sz w:val="24"/>
          <w:szCs w:val="24"/>
        </w:rPr>
      </w:pPr>
      <w:r w:rsidRPr="00E92E46">
        <w:rPr>
          <w:rFonts w:ascii="Times New Roman" w:eastAsia="Times New Roman" w:hAnsi="Times New Roman" w:cs="Times New Roman"/>
          <w:sz w:val="24"/>
          <w:szCs w:val="24"/>
          <w:highlight w:val="white"/>
        </w:rPr>
        <w:t xml:space="preserve">Забезпечення права пацієнта, який перебуває на лікуванні у </w:t>
      </w:r>
      <w:r w:rsidRPr="00E92E46">
        <w:rPr>
          <w:rFonts w:ascii="Times New Roman" w:eastAsia="Times New Roman" w:hAnsi="Times New Roman" w:cs="Times New Roman"/>
          <w:sz w:val="24"/>
          <w:szCs w:val="24"/>
        </w:rPr>
        <w:t>відділенні інтенсивної терапії</w:t>
      </w:r>
      <w:r w:rsidRPr="00E92E46">
        <w:rPr>
          <w:rFonts w:ascii="Times New Roman" w:eastAsia="Times New Roman" w:hAnsi="Times New Roman" w:cs="Times New Roman"/>
          <w:sz w:val="24"/>
          <w:szCs w:val="24"/>
          <w:highlight w:val="white"/>
        </w:rPr>
        <w:t xml:space="preserve">, на допуск до нього відвідувачів 24 години на добу в будь-який день </w:t>
      </w:r>
      <w:r w:rsidRPr="00E92E46">
        <w:rPr>
          <w:rFonts w:ascii="Times New Roman" w:eastAsia="Times New Roman" w:hAnsi="Times New Roman" w:cs="Times New Roman"/>
          <w:sz w:val="24"/>
          <w:szCs w:val="24"/>
          <w:highlight w:val="white"/>
        </w:rPr>
        <w:lastRenderedPageBreak/>
        <w:t xml:space="preserve">тижня згідно з правилами, визначеними у наказі МОЗ </w:t>
      </w:r>
      <w:r w:rsidRPr="00E92E46">
        <w:rPr>
          <w:rFonts w:ascii="Times New Roman" w:eastAsia="Times New Roman" w:hAnsi="Times New Roman" w:cs="Times New Roman"/>
          <w:sz w:val="24"/>
          <w:szCs w:val="24"/>
        </w:rPr>
        <w:t>України</w:t>
      </w:r>
      <w:r w:rsidRPr="00E92E46">
        <w:rPr>
          <w:rFonts w:ascii="Times New Roman" w:eastAsia="Times New Roman" w:hAnsi="Times New Roman" w:cs="Times New Roman"/>
          <w:sz w:val="24"/>
          <w:szCs w:val="24"/>
          <w:highlight w:val="white"/>
        </w:rPr>
        <w:t xml:space="preserve"> від 15.06.2016 № 592 «Порядок допуску відвідувачів до пацієнтів, які перебувають на стаціонарному лікуванні у відділенні інтенсивної терапії».</w:t>
      </w:r>
    </w:p>
    <w:p w14:paraId="0000004E" w14:textId="77777777" w:rsidR="00503681" w:rsidRDefault="00503681">
      <w:pPr>
        <w:jc w:val="both"/>
        <w:rPr>
          <w:rFonts w:ascii="Times New Roman" w:eastAsia="Times New Roman" w:hAnsi="Times New Roman" w:cs="Times New Roman"/>
          <w:sz w:val="24"/>
          <w:szCs w:val="24"/>
        </w:rPr>
      </w:pPr>
    </w:p>
    <w:p w14:paraId="0000004F" w14:textId="77777777" w:rsidR="00503681" w:rsidRDefault="00503681">
      <w:pPr>
        <w:ind w:left="1060" w:hanging="360"/>
        <w:jc w:val="both"/>
        <w:rPr>
          <w:rFonts w:ascii="Times New Roman" w:eastAsia="Times New Roman" w:hAnsi="Times New Roman" w:cs="Times New Roman"/>
          <w:sz w:val="24"/>
          <w:szCs w:val="24"/>
        </w:rPr>
      </w:pPr>
    </w:p>
    <w:p w14:paraId="00000050" w14:textId="77777777" w:rsidR="00503681" w:rsidRDefault="00503681">
      <w:pPr>
        <w:jc w:val="both"/>
        <w:rPr>
          <w:rFonts w:ascii="Times New Roman" w:eastAsia="Times New Roman" w:hAnsi="Times New Roman" w:cs="Times New Roman"/>
          <w:b/>
          <w:i/>
          <w:sz w:val="24"/>
          <w:szCs w:val="24"/>
        </w:rPr>
      </w:pPr>
    </w:p>
    <w:p w14:paraId="00000051" w14:textId="77777777" w:rsidR="00503681" w:rsidRDefault="0062533A">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2" w14:textId="77777777" w:rsidR="00503681" w:rsidRDefault="00503681">
      <w:pPr>
        <w:ind w:firstLine="720"/>
        <w:jc w:val="both"/>
        <w:rPr>
          <w:rFonts w:ascii="Times New Roman" w:eastAsia="Times New Roman" w:hAnsi="Times New Roman" w:cs="Times New Roman"/>
          <w:b/>
          <w:sz w:val="24"/>
          <w:szCs w:val="24"/>
        </w:rPr>
      </w:pPr>
    </w:p>
    <w:p w14:paraId="00000053" w14:textId="77777777" w:rsidR="00503681" w:rsidRDefault="0062533A">
      <w:pPr>
        <w:ind w:firstLine="283"/>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4" w14:textId="77777777" w:rsidR="00503681" w:rsidRDefault="0062533A">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Екстрене визначення основних біохімічних показників і специфічних кардіологічних тестів крові для підтвердження пошкодження кардіоміоцитів, диференціальної діагностики та динамічного спостереження за пацієнтами.</w:t>
      </w:r>
    </w:p>
    <w:p w14:paraId="00000055" w14:textId="77777777" w:rsidR="00503681" w:rsidRDefault="0062533A">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Безперервний моніторинг стану пацієнтів.</w:t>
      </w:r>
    </w:p>
    <w:p w14:paraId="00000056" w14:textId="77777777" w:rsidR="00503681" w:rsidRDefault="0062533A">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Моніторинг лабораторних показників системи гемостазу.</w:t>
      </w:r>
    </w:p>
    <w:p w14:paraId="00000057" w14:textId="77777777" w:rsidR="00503681" w:rsidRDefault="0062533A">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інструментальних методів обстеження.</w:t>
      </w:r>
    </w:p>
    <w:p w14:paraId="00000058" w14:textId="77777777" w:rsidR="00503681" w:rsidRDefault="0062533A">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Повний спектр медичної допомоги для проведення екстрених катетеризацій коронарних артерій серця і відновлення кровотоку по інфаркт-залежній артерії.</w:t>
      </w:r>
    </w:p>
    <w:p w14:paraId="00000059" w14:textId="77777777" w:rsidR="00503681" w:rsidRDefault="0062533A">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знеболення та медикаментозної терапії.</w:t>
      </w:r>
    </w:p>
    <w:p w14:paraId="0000005A" w14:textId="77777777" w:rsidR="00503681" w:rsidRDefault="0062533A">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послуг з медичної реабілітації в гострому періоді та переведення пацієнтів до відділення (центру) реабілітації для надання послуг з медичної реабілітації у підгострому / відновному періоді.</w:t>
      </w:r>
    </w:p>
    <w:p w14:paraId="0000005B" w14:textId="77777777" w:rsidR="00503681" w:rsidRDefault="00503681">
      <w:pPr>
        <w:spacing w:line="256" w:lineRule="auto"/>
        <w:jc w:val="both"/>
        <w:rPr>
          <w:rFonts w:ascii="Times New Roman" w:eastAsia="Times New Roman" w:hAnsi="Times New Roman" w:cs="Times New Roman"/>
          <w:sz w:val="24"/>
          <w:szCs w:val="24"/>
        </w:rPr>
      </w:pPr>
    </w:p>
    <w:p w14:paraId="0000005C" w14:textId="77777777" w:rsidR="00503681" w:rsidRDefault="00503681">
      <w:pPr>
        <w:spacing w:line="256" w:lineRule="auto"/>
        <w:ind w:firstLine="720"/>
        <w:jc w:val="both"/>
        <w:rPr>
          <w:rFonts w:ascii="Times New Roman" w:eastAsia="Times New Roman" w:hAnsi="Times New Roman" w:cs="Times New Roman"/>
          <w:sz w:val="24"/>
          <w:szCs w:val="24"/>
        </w:rPr>
      </w:pPr>
    </w:p>
    <w:p w14:paraId="0000005D" w14:textId="77777777" w:rsidR="00503681" w:rsidRDefault="0062533A">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E" w14:textId="77777777" w:rsidR="00503681" w:rsidRDefault="00503681">
      <w:pPr>
        <w:spacing w:line="256" w:lineRule="auto"/>
        <w:ind w:firstLine="720"/>
        <w:jc w:val="both"/>
        <w:rPr>
          <w:rFonts w:ascii="Times New Roman" w:eastAsia="Times New Roman" w:hAnsi="Times New Roman" w:cs="Times New Roman"/>
          <w:sz w:val="24"/>
          <w:szCs w:val="24"/>
          <w:highlight w:val="white"/>
        </w:rPr>
      </w:pPr>
    </w:p>
    <w:p w14:paraId="0000005F" w14:textId="77777777" w:rsidR="00503681" w:rsidRDefault="00503681">
      <w:pPr>
        <w:shd w:val="clear" w:color="auto" w:fill="FFFFFF"/>
        <w:spacing w:line="240" w:lineRule="auto"/>
        <w:jc w:val="both"/>
        <w:rPr>
          <w:rFonts w:ascii="Times New Roman" w:eastAsia="Times New Roman" w:hAnsi="Times New Roman" w:cs="Times New Roman"/>
          <w:sz w:val="24"/>
          <w:szCs w:val="24"/>
        </w:rPr>
      </w:pPr>
    </w:p>
    <w:p w14:paraId="00000060" w14:textId="77777777" w:rsidR="00503681" w:rsidRDefault="00503681">
      <w:pPr>
        <w:shd w:val="clear" w:color="auto" w:fill="FFFFFF"/>
        <w:spacing w:line="240" w:lineRule="auto"/>
        <w:ind w:firstLine="720"/>
        <w:jc w:val="both"/>
        <w:rPr>
          <w:rFonts w:ascii="Times New Roman" w:eastAsia="Times New Roman" w:hAnsi="Times New Roman" w:cs="Times New Roman"/>
          <w:sz w:val="24"/>
          <w:szCs w:val="24"/>
        </w:rPr>
      </w:pPr>
    </w:p>
    <w:p w14:paraId="00000061" w14:textId="77777777" w:rsidR="00503681" w:rsidRDefault="00503681">
      <w:pPr>
        <w:shd w:val="clear" w:color="auto" w:fill="FFFFFF"/>
        <w:spacing w:line="240" w:lineRule="auto"/>
        <w:ind w:firstLine="720"/>
        <w:jc w:val="both"/>
        <w:rPr>
          <w:rFonts w:ascii="Times New Roman" w:eastAsia="Times New Roman" w:hAnsi="Times New Roman" w:cs="Times New Roman"/>
          <w:sz w:val="24"/>
          <w:szCs w:val="24"/>
        </w:rPr>
      </w:pPr>
    </w:p>
    <w:p w14:paraId="00000062" w14:textId="77777777" w:rsidR="00503681" w:rsidRDefault="0062533A">
      <w:pPr>
        <w:shd w:val="clear" w:color="auto" w:fill="FFFFFF"/>
        <w:spacing w:line="240" w:lineRule="auto"/>
        <w:ind w:firstLine="72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допомога при гострому інфаркті міокарда»,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63" w14:textId="77777777" w:rsidR="00503681" w:rsidRDefault="00503681">
      <w:pPr>
        <w:shd w:val="clear" w:color="auto" w:fill="FFFFFF"/>
        <w:spacing w:line="240" w:lineRule="auto"/>
        <w:ind w:firstLine="720"/>
        <w:jc w:val="both"/>
        <w:rPr>
          <w:rFonts w:ascii="Times New Roman" w:eastAsia="Times New Roman" w:hAnsi="Times New Roman" w:cs="Times New Roman"/>
          <w:sz w:val="24"/>
          <w:szCs w:val="24"/>
        </w:rPr>
      </w:pPr>
    </w:p>
    <w:p w14:paraId="00000064" w14:textId="77777777" w:rsidR="00503681" w:rsidRDefault="0062533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5" w14:textId="77777777" w:rsidR="00503681" w:rsidRDefault="0062533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6" w14:textId="77777777" w:rsidR="00503681" w:rsidRDefault="0062533A">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7" w14:textId="77777777" w:rsidR="00503681" w:rsidRDefault="0062533A">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9" w14:textId="45136130" w:rsidR="00503681" w:rsidRPr="00D765EC" w:rsidRDefault="0062533A">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lastRenderedPageBreak/>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95530C">
        <w:rPr>
          <w:rFonts w:ascii="Times New Roman" w:eastAsia="Times New Roman" w:hAnsi="Times New Roman" w:cs="Times New Roman"/>
          <w:i/>
          <w:sz w:val="24"/>
          <w:szCs w:val="24"/>
          <w:highlight w:val="white"/>
          <w:lang w:val="uk-UA"/>
        </w:rPr>
        <w:t>;</w:t>
      </w:r>
    </w:p>
    <w:p w14:paraId="0000006A" w14:textId="517C4F6B" w:rsidR="00503681" w:rsidRPr="0095530C" w:rsidRDefault="0062533A">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95530C">
        <w:rPr>
          <w:rFonts w:ascii="Times New Roman" w:eastAsia="Times New Roman" w:hAnsi="Times New Roman" w:cs="Times New Roman"/>
          <w:sz w:val="24"/>
          <w:szCs w:val="24"/>
          <w:highlight w:val="white"/>
        </w:rPr>
        <w:t xml:space="preserve"> суб'єкта господарювання (IBAN)</w:t>
      </w:r>
      <w:r w:rsidR="0095530C">
        <w:rPr>
          <w:rFonts w:ascii="Times New Roman" w:eastAsia="Times New Roman" w:hAnsi="Times New Roman" w:cs="Times New Roman"/>
          <w:sz w:val="24"/>
          <w:szCs w:val="24"/>
          <w:highlight w:val="white"/>
          <w:lang w:val="uk-UA"/>
        </w:rPr>
        <w:t>;</w:t>
      </w:r>
    </w:p>
    <w:p w14:paraId="0000006B" w14:textId="77777777" w:rsidR="00503681" w:rsidRDefault="0062533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C" w14:textId="77777777" w:rsidR="00503681" w:rsidRDefault="00503681">
      <w:pPr>
        <w:shd w:val="clear" w:color="auto" w:fill="FFFFFF"/>
        <w:spacing w:line="240" w:lineRule="auto"/>
        <w:ind w:firstLine="720"/>
        <w:jc w:val="both"/>
        <w:rPr>
          <w:rFonts w:ascii="Times New Roman" w:eastAsia="Times New Roman" w:hAnsi="Times New Roman" w:cs="Times New Roman"/>
          <w:sz w:val="24"/>
          <w:szCs w:val="24"/>
        </w:rPr>
      </w:pPr>
    </w:p>
    <w:p w14:paraId="0000006D" w14:textId="77777777" w:rsidR="00503681" w:rsidRDefault="0062533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E" w14:textId="77777777" w:rsidR="00503681" w:rsidRDefault="00503681">
      <w:pPr>
        <w:shd w:val="clear" w:color="auto" w:fill="FFFFFF"/>
        <w:spacing w:line="240" w:lineRule="auto"/>
        <w:ind w:firstLine="720"/>
        <w:jc w:val="both"/>
        <w:rPr>
          <w:rFonts w:ascii="Times New Roman" w:eastAsia="Times New Roman" w:hAnsi="Times New Roman" w:cs="Times New Roman"/>
          <w:sz w:val="24"/>
          <w:szCs w:val="24"/>
        </w:rPr>
      </w:pPr>
    </w:p>
    <w:p w14:paraId="0000006F" w14:textId="233C731A" w:rsidR="00503681" w:rsidRDefault="00E92E4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Р</w:t>
      </w:r>
      <w:r w:rsidR="0062533A">
        <w:rPr>
          <w:rFonts w:ascii="Times New Roman" w:eastAsia="Times New Roman" w:hAnsi="Times New Roman" w:cs="Times New Roman"/>
          <w:sz w:val="24"/>
          <w:szCs w:val="24"/>
        </w:rPr>
        <w:t xml:space="preserve">азом із заявою також необхідно подати додатки до неї, які слід прикріпити  у вигляді сканованих документів у форматі PDF (далі – пропозиція). </w:t>
      </w:r>
    </w:p>
    <w:p w14:paraId="00000070" w14:textId="77777777" w:rsidR="00503681" w:rsidRDefault="00503681">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1" w14:textId="77777777" w:rsidR="00503681" w:rsidRDefault="00503681">
      <w:pPr>
        <w:spacing w:line="256" w:lineRule="auto"/>
        <w:jc w:val="both"/>
        <w:rPr>
          <w:rFonts w:ascii="Times New Roman" w:eastAsia="Times New Roman" w:hAnsi="Times New Roman" w:cs="Times New Roman"/>
          <w:b/>
          <w:sz w:val="24"/>
          <w:szCs w:val="24"/>
        </w:rPr>
      </w:pPr>
    </w:p>
    <w:p w14:paraId="00000072" w14:textId="77777777" w:rsidR="00503681" w:rsidRDefault="00503681">
      <w:pPr>
        <w:spacing w:line="256" w:lineRule="auto"/>
        <w:jc w:val="both"/>
        <w:rPr>
          <w:rFonts w:ascii="Times New Roman" w:eastAsia="Times New Roman" w:hAnsi="Times New Roman" w:cs="Times New Roman"/>
          <w:b/>
          <w:sz w:val="24"/>
          <w:szCs w:val="24"/>
        </w:rPr>
      </w:pPr>
    </w:p>
    <w:p w14:paraId="00000073" w14:textId="77777777" w:rsidR="00503681" w:rsidRDefault="0062533A">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4" w14:textId="77777777" w:rsidR="00503681" w:rsidRDefault="0062533A">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5" w14:textId="77777777" w:rsidR="00503681" w:rsidRDefault="0062533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6" w14:textId="77777777" w:rsidR="00503681" w:rsidRDefault="0062533A">
      <w:pPr>
        <w:numPr>
          <w:ilvl w:val="0"/>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7" w14:textId="77777777" w:rsidR="00503681" w:rsidRDefault="0062533A">
      <w:pPr>
        <w:numPr>
          <w:ilvl w:val="0"/>
          <w:numId w:val="2"/>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8" w14:textId="77777777" w:rsidR="00503681" w:rsidRDefault="00503681">
      <w:pPr>
        <w:spacing w:line="256" w:lineRule="auto"/>
        <w:jc w:val="both"/>
        <w:rPr>
          <w:rFonts w:ascii="Times New Roman" w:eastAsia="Times New Roman" w:hAnsi="Times New Roman" w:cs="Times New Roman"/>
          <w:sz w:val="24"/>
          <w:szCs w:val="24"/>
          <w:highlight w:val="white"/>
        </w:rPr>
      </w:pPr>
    </w:p>
    <w:p w14:paraId="00000079" w14:textId="2F2C2C70" w:rsidR="00503681" w:rsidRPr="00E92E46" w:rsidRDefault="0062533A">
      <w:pPr>
        <w:spacing w:line="256" w:lineRule="auto"/>
        <w:jc w:val="center"/>
        <w:rPr>
          <w:rFonts w:ascii="Times New Roman" w:eastAsia="Times New Roman" w:hAnsi="Times New Roman" w:cs="Times New Roman"/>
          <w:b/>
          <w:i/>
          <w:sz w:val="24"/>
          <w:szCs w:val="24"/>
        </w:rPr>
      </w:pPr>
      <w:r w:rsidRPr="00E92E46">
        <w:rPr>
          <w:rFonts w:ascii="Times New Roman" w:eastAsia="Times New Roman" w:hAnsi="Times New Roman" w:cs="Times New Roman"/>
          <w:b/>
          <w:i/>
          <w:sz w:val="24"/>
          <w:szCs w:val="24"/>
        </w:rPr>
        <w:t xml:space="preserve">Проект додатку до договору щодо спеціальних умов надання відповідних видів медичних </w:t>
      </w:r>
      <w:r w:rsidR="00E92E46" w:rsidRPr="00E92E46">
        <w:rPr>
          <w:rFonts w:ascii="Times New Roman" w:eastAsia="Times New Roman" w:hAnsi="Times New Roman" w:cs="Times New Roman"/>
          <w:b/>
          <w:i/>
          <w:sz w:val="24"/>
          <w:szCs w:val="24"/>
        </w:rPr>
        <w:t>послуг або груп медичних послуг</w:t>
      </w:r>
    </w:p>
    <w:p w14:paraId="0000007A" w14:textId="77777777" w:rsidR="00503681" w:rsidRDefault="00503681">
      <w:pPr>
        <w:spacing w:line="256" w:lineRule="auto"/>
        <w:jc w:val="both"/>
        <w:rPr>
          <w:rFonts w:ascii="Times New Roman" w:eastAsia="Times New Roman" w:hAnsi="Times New Roman" w:cs="Times New Roman"/>
          <w:b/>
          <w:sz w:val="24"/>
          <w:szCs w:val="24"/>
        </w:rPr>
      </w:pPr>
    </w:p>
    <w:p w14:paraId="0000007B" w14:textId="77777777" w:rsidR="00503681" w:rsidRDefault="00503681">
      <w:pPr>
        <w:spacing w:after="160"/>
        <w:jc w:val="both"/>
        <w:rPr>
          <w:rFonts w:ascii="Times New Roman" w:eastAsia="Times New Roman" w:hAnsi="Times New Roman" w:cs="Times New Roman"/>
          <w:sz w:val="24"/>
          <w:szCs w:val="24"/>
        </w:rPr>
      </w:pPr>
    </w:p>
    <w:p w14:paraId="0000007C" w14:textId="77777777" w:rsidR="00503681" w:rsidRDefault="0062533A">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D" w14:textId="77777777" w:rsidR="00503681" w:rsidRDefault="0062533A">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E" w14:textId="77777777" w:rsidR="00503681" w:rsidRDefault="0062533A">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7F" w14:textId="77777777" w:rsidR="00503681" w:rsidRDefault="0062533A">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0" w14:textId="77777777" w:rsidR="00503681" w:rsidRDefault="0062533A">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2" w14:textId="77777777" w:rsidR="00503681" w:rsidRDefault="0062533A" w:rsidP="0062533A">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3" w14:textId="70F10F58" w:rsidR="00503681" w:rsidRDefault="0062533A" w:rsidP="0062533A">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95530C">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4" w14:textId="77777777" w:rsidR="00503681" w:rsidRDefault="0062533A" w:rsidP="0062533A">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5" w14:textId="77777777" w:rsidR="00503681" w:rsidRDefault="0062533A" w:rsidP="0062533A">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6" w14:textId="77777777" w:rsidR="00503681" w:rsidRDefault="0062533A" w:rsidP="0062533A">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7" w14:textId="77777777" w:rsidR="00503681" w:rsidRDefault="0062533A" w:rsidP="0062533A">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A" w14:textId="77777777" w:rsidR="00503681" w:rsidRDefault="0062533A">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B" w14:textId="77777777" w:rsidR="00503681" w:rsidRDefault="0062533A">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0000008C" w14:textId="77777777" w:rsidR="00503681" w:rsidRDefault="00503681">
      <w:pPr>
        <w:spacing w:line="256" w:lineRule="auto"/>
        <w:jc w:val="center"/>
        <w:rPr>
          <w:rFonts w:ascii="Times New Roman" w:eastAsia="Times New Roman" w:hAnsi="Times New Roman" w:cs="Times New Roman"/>
          <w:sz w:val="24"/>
          <w:szCs w:val="24"/>
          <w:highlight w:val="white"/>
        </w:rPr>
      </w:pPr>
    </w:p>
    <w:sectPr w:rsidR="005036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Gungsuh">
    <w:altName w:val="Malgun Gothic"/>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E6A"/>
    <w:multiLevelType w:val="hybridMultilevel"/>
    <w:tmpl w:val="4A04CAA4"/>
    <w:lvl w:ilvl="0" w:tplc="58D2EFE2">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 w15:restartNumberingAfterBreak="0">
    <w:nsid w:val="22D213AF"/>
    <w:multiLevelType w:val="multilevel"/>
    <w:tmpl w:val="93BC0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DAE1B42"/>
    <w:multiLevelType w:val="multilevel"/>
    <w:tmpl w:val="D882A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2576B4E"/>
    <w:multiLevelType w:val="multilevel"/>
    <w:tmpl w:val="C9E84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499209D"/>
    <w:multiLevelType w:val="multilevel"/>
    <w:tmpl w:val="D01C4B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3910C1A"/>
    <w:multiLevelType w:val="multilevel"/>
    <w:tmpl w:val="C262C78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5780710"/>
    <w:multiLevelType w:val="multilevel"/>
    <w:tmpl w:val="27487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B207721"/>
    <w:multiLevelType w:val="multilevel"/>
    <w:tmpl w:val="13DC2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4F598E"/>
    <w:multiLevelType w:val="multilevel"/>
    <w:tmpl w:val="DBA60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7"/>
  </w:num>
  <w:num w:numId="3">
    <w:abstractNumId w:val="5"/>
  </w:num>
  <w:num w:numId="4">
    <w:abstractNumId w:val="4"/>
  </w:num>
  <w:num w:numId="5">
    <w:abstractNumId w:val="8"/>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81"/>
    <w:rsid w:val="000C583C"/>
    <w:rsid w:val="00503681"/>
    <w:rsid w:val="0062533A"/>
    <w:rsid w:val="006E78C7"/>
    <w:rsid w:val="0095530C"/>
    <w:rsid w:val="00B21810"/>
    <w:rsid w:val="00B97AD6"/>
    <w:rsid w:val="00BF3D8F"/>
    <w:rsid w:val="00D24919"/>
    <w:rsid w:val="00D765EC"/>
    <w:rsid w:val="00E92E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D245"/>
  <w15:docId w15:val="{72C9D1D3-9F3D-47FF-B302-EDF1A25D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6E7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8207</Words>
  <Characters>4678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2020-03-06T08:55:00Z</dcterms:created>
  <dcterms:modified xsi:type="dcterms:W3CDTF">2020-03-17T08:55:00Z</dcterms:modified>
</cp:coreProperties>
</file>